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BF" w:rsidRDefault="000046BF">
      <w:pPr>
        <w:pStyle w:val="Corpotesto"/>
        <w:rPr>
          <w:sz w:val="20"/>
        </w:rPr>
      </w:pPr>
    </w:p>
    <w:p w:rsidR="000046BF" w:rsidRDefault="000046BF">
      <w:pPr>
        <w:pStyle w:val="Corpotesto"/>
        <w:rPr>
          <w:sz w:val="20"/>
        </w:rPr>
      </w:pPr>
    </w:p>
    <w:p w:rsidR="000046BF" w:rsidRDefault="000046BF">
      <w:pPr>
        <w:pStyle w:val="Corpotesto"/>
        <w:spacing w:before="6"/>
        <w:rPr>
          <w:sz w:val="16"/>
        </w:rPr>
      </w:pPr>
    </w:p>
    <w:p w:rsidR="000046BF" w:rsidRDefault="002F5913">
      <w:pPr>
        <w:pStyle w:val="Titolo1"/>
        <w:ind w:left="472"/>
        <w:rPr>
          <w:u w:val="none"/>
        </w:rPr>
      </w:pPr>
      <w:bookmarkStart w:id="0" w:name="_bookmark16"/>
      <w:bookmarkEnd w:id="0"/>
      <w:r>
        <w:rPr>
          <w:u w:val="thick"/>
        </w:rPr>
        <w:t>Piano</w:t>
      </w:r>
      <w:r>
        <w:rPr>
          <w:spacing w:val="-5"/>
          <w:u w:val="thick"/>
        </w:rPr>
        <w:t xml:space="preserve"> </w:t>
      </w:r>
      <w:r>
        <w:rPr>
          <w:u w:val="thick"/>
        </w:rPr>
        <w:t>degli</w:t>
      </w:r>
      <w:r>
        <w:rPr>
          <w:spacing w:val="-5"/>
          <w:u w:val="thick"/>
        </w:rPr>
        <w:t xml:space="preserve"> </w:t>
      </w:r>
      <w:r>
        <w:rPr>
          <w:u w:val="thick"/>
        </w:rPr>
        <w:t>indicatori</w:t>
      </w:r>
      <w:r>
        <w:rPr>
          <w:spacing w:val="-3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dei</w:t>
      </w:r>
      <w:r>
        <w:rPr>
          <w:spacing w:val="-3"/>
          <w:u w:val="thick"/>
        </w:rPr>
        <w:t xml:space="preserve"> </w:t>
      </w:r>
      <w:r>
        <w:rPr>
          <w:u w:val="thick"/>
        </w:rPr>
        <w:t>risultati attesi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bilancio</w:t>
      </w:r>
    </w:p>
    <w:p w:rsidR="000046BF" w:rsidRDefault="000046BF">
      <w:pPr>
        <w:pStyle w:val="Corpotesto"/>
        <w:spacing w:before="10"/>
        <w:rPr>
          <w:rFonts w:ascii="Calibri"/>
          <w:b/>
          <w:sz w:val="26"/>
        </w:rPr>
      </w:pPr>
    </w:p>
    <w:p w:rsidR="000046BF" w:rsidRDefault="002F5913">
      <w:pPr>
        <w:pStyle w:val="Corpotesto"/>
        <w:spacing w:before="81" w:line="271" w:lineRule="auto"/>
        <w:ind w:left="472" w:right="652"/>
        <w:jc w:val="both"/>
      </w:pPr>
      <w:r>
        <w:rPr>
          <w:spacing w:val="-1"/>
        </w:rPr>
        <w:t>Ai</w:t>
      </w:r>
      <w:r>
        <w:rPr>
          <w:spacing w:val="-12"/>
        </w:rPr>
        <w:t xml:space="preserve"> </w:t>
      </w:r>
      <w:r>
        <w:rPr>
          <w:spacing w:val="-1"/>
        </w:rPr>
        <w:t>sensi</w:t>
      </w:r>
      <w:r>
        <w:rPr>
          <w:spacing w:val="-10"/>
        </w:rPr>
        <w:t xml:space="preserve"> </w:t>
      </w:r>
      <w:r>
        <w:rPr>
          <w:spacing w:val="-1"/>
        </w:rPr>
        <w:t>dell’articolo</w:t>
      </w:r>
      <w:r>
        <w:rPr>
          <w:spacing w:val="-11"/>
        </w:rPr>
        <w:t xml:space="preserve"> </w:t>
      </w:r>
      <w:r>
        <w:rPr>
          <w:spacing w:val="-1"/>
        </w:rPr>
        <w:t>19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Decreto</w:t>
      </w:r>
      <w:r>
        <w:rPr>
          <w:spacing w:val="-11"/>
        </w:rPr>
        <w:t xml:space="preserve"> </w:t>
      </w:r>
      <w:r>
        <w:rPr>
          <w:spacing w:val="-1"/>
        </w:rPr>
        <w:t>Legislativo</w:t>
      </w:r>
      <w:r>
        <w:rPr>
          <w:spacing w:val="-11"/>
        </w:rPr>
        <w:t xml:space="preserve"> </w:t>
      </w:r>
      <w:r>
        <w:rPr>
          <w:spacing w:val="-1"/>
        </w:rPr>
        <w:t>n.91/2011,</w:t>
      </w:r>
      <w:r>
        <w:rPr>
          <w:spacing w:val="-10"/>
        </w:rPr>
        <w:t xml:space="preserve"> </w:t>
      </w:r>
      <w:r>
        <w:rPr>
          <w:spacing w:val="-1"/>
        </w:rPr>
        <w:t>contestualmente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presente</w:t>
      </w:r>
      <w:r>
        <w:rPr>
          <w:spacing w:val="-11"/>
        </w:rPr>
        <w:t xml:space="preserve"> </w:t>
      </w:r>
      <w:r>
        <w:rPr>
          <w:spacing w:val="-1"/>
        </w:rPr>
        <w:t>bilancio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previsione,</w:t>
      </w:r>
      <w:r>
        <w:rPr>
          <w:spacing w:val="-10"/>
        </w:rPr>
        <w:t xml:space="preserve"> </w:t>
      </w:r>
      <w:r>
        <w:t>viene</w:t>
      </w:r>
      <w:r>
        <w:rPr>
          <w:spacing w:val="-10"/>
        </w:rPr>
        <w:t xml:space="preserve"> </w:t>
      </w:r>
      <w:r>
        <w:t>presentato</w:t>
      </w:r>
      <w:r>
        <w:rPr>
          <w:spacing w:val="-10"/>
        </w:rPr>
        <w:t xml:space="preserve"> </w:t>
      </w:r>
      <w:r>
        <w:t>il</w:t>
      </w:r>
      <w:r>
        <w:rPr>
          <w:spacing w:val="-68"/>
        </w:rPr>
        <w:t xml:space="preserve"> </w:t>
      </w:r>
      <w:r>
        <w:rPr>
          <w:w w:val="95"/>
        </w:rPr>
        <w:t>Piano degli indicatori e dei risultati attesi di bilancio, al fine di illustrare gli obiettivi della spesa, misurarne i risultati e monitorarne</w:t>
      </w:r>
      <w:r>
        <w:rPr>
          <w:spacing w:val="1"/>
          <w:w w:val="95"/>
        </w:rPr>
        <w:t xml:space="preserve"> </w:t>
      </w:r>
      <w:r>
        <w:t>l’effettivo</w:t>
      </w:r>
      <w:r>
        <w:rPr>
          <w:spacing w:val="-6"/>
        </w:rPr>
        <w:t xml:space="preserve"> </w:t>
      </w:r>
      <w:r>
        <w:t>andamento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termini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</w:t>
      </w:r>
      <w:r>
        <w:rPr>
          <w:spacing w:val="-6"/>
        </w:rPr>
        <w:t xml:space="preserve"> </w:t>
      </w:r>
      <w:r>
        <w:t>forniti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realizzati.</w:t>
      </w:r>
    </w:p>
    <w:p w:rsidR="000046BF" w:rsidRDefault="000046BF">
      <w:pPr>
        <w:pStyle w:val="Corpotesto"/>
        <w:rPr>
          <w:sz w:val="20"/>
        </w:rPr>
      </w:pPr>
    </w:p>
    <w:p w:rsidR="000046BF" w:rsidRDefault="000046BF">
      <w:pPr>
        <w:pStyle w:val="Corpotesto"/>
        <w:spacing w:before="8"/>
        <w:rPr>
          <w:sz w:val="24"/>
        </w:rPr>
      </w:pPr>
    </w:p>
    <w:tbl>
      <w:tblPr>
        <w:tblStyle w:val="TableNormal"/>
        <w:tblW w:w="0" w:type="auto"/>
        <w:tblInd w:w="1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3967"/>
        <w:gridCol w:w="2695"/>
      </w:tblGrid>
      <w:tr w:rsidR="000046BF">
        <w:trPr>
          <w:trHeight w:val="556"/>
        </w:trPr>
        <w:tc>
          <w:tcPr>
            <w:tcW w:w="5098" w:type="dxa"/>
            <w:shd w:val="clear" w:color="auto" w:fill="1F4E79"/>
          </w:tcPr>
          <w:p w:rsidR="000046BF" w:rsidRDefault="002F5913">
            <w:pPr>
              <w:pStyle w:val="TableParagraph"/>
              <w:spacing w:before="126"/>
              <w:ind w:left="1533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Denominazione</w:t>
            </w:r>
            <w:r>
              <w:rPr>
                <w:rFonts w:ascii="Times New Roman"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24"/>
              </w:rPr>
              <w:t>Obiettivo</w:t>
            </w:r>
          </w:p>
        </w:tc>
        <w:tc>
          <w:tcPr>
            <w:tcW w:w="3967" w:type="dxa"/>
            <w:shd w:val="clear" w:color="auto" w:fill="1F4E79"/>
          </w:tcPr>
          <w:p w:rsidR="000046BF" w:rsidRDefault="002F5913">
            <w:pPr>
              <w:pStyle w:val="TableParagraph"/>
              <w:spacing w:before="126"/>
              <w:ind w:left="81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FFFF"/>
                <w:w w:val="95"/>
                <w:sz w:val="24"/>
              </w:rPr>
              <w:t>Denominaz</w:t>
            </w:r>
            <w:r>
              <w:rPr>
                <w:rFonts w:ascii="Times New Roman"/>
                <w:color w:val="FFFFFF"/>
                <w:w w:val="95"/>
                <w:sz w:val="24"/>
              </w:rPr>
              <w:t>ione</w:t>
            </w:r>
            <w:r>
              <w:rPr>
                <w:rFonts w:ascii="Times New Roman"/>
                <w:color w:val="FFFFFF"/>
                <w:spacing w:val="23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w w:val="95"/>
                <w:sz w:val="24"/>
              </w:rPr>
              <w:t>indicatore</w:t>
            </w:r>
          </w:p>
        </w:tc>
        <w:tc>
          <w:tcPr>
            <w:tcW w:w="2695" w:type="dxa"/>
            <w:shd w:val="clear" w:color="auto" w:fill="1F4E79"/>
          </w:tcPr>
          <w:p w:rsidR="000046BF" w:rsidRDefault="002F5913">
            <w:pPr>
              <w:pStyle w:val="TableParagraph"/>
              <w:spacing w:line="232" w:lineRule="auto"/>
              <w:ind w:left="1068" w:right="94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FFFF"/>
                <w:w w:val="95"/>
                <w:sz w:val="24"/>
              </w:rPr>
              <w:t>Target</w:t>
            </w:r>
            <w:r>
              <w:rPr>
                <w:rFonts w:ascii="Times New Roman"/>
                <w:color w:val="FFFFFF"/>
                <w:spacing w:val="-54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2021</w:t>
            </w:r>
          </w:p>
        </w:tc>
      </w:tr>
      <w:tr w:rsidR="000046BF">
        <w:trPr>
          <w:trHeight w:val="782"/>
        </w:trPr>
        <w:tc>
          <w:tcPr>
            <w:tcW w:w="5098" w:type="dxa"/>
          </w:tcPr>
          <w:p w:rsidR="000046BF" w:rsidRDefault="002F5913">
            <w:pPr>
              <w:pStyle w:val="TableParagraph"/>
              <w:spacing w:before="132" w:line="235" w:lineRule="auto"/>
              <w:ind w:left="206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Riconciliazione</w:t>
            </w:r>
            <w:r>
              <w:rPr>
                <w:rFonts w:ascii="Times New Roman"/>
                <w:spacing w:val="4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partite</w:t>
            </w:r>
            <w:r>
              <w:rPr>
                <w:rFonts w:ascii="Times New Roman"/>
                <w:spacing w:val="5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debitorie</w:t>
            </w:r>
            <w:r>
              <w:rPr>
                <w:rFonts w:ascii="Times New Roman"/>
                <w:spacing w:val="4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e</w:t>
            </w:r>
            <w:r>
              <w:rPr>
                <w:rFonts w:ascii="Times New Roman"/>
                <w:spacing w:val="4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creditorie</w:t>
            </w:r>
            <w:r>
              <w:rPr>
                <w:rFonts w:ascii="Times New Roman"/>
                <w:spacing w:val="4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fra</w:t>
            </w:r>
            <w:r>
              <w:rPr>
                <w:rFonts w:ascii="Times New Roman"/>
                <w:spacing w:val="1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FdR</w:t>
            </w:r>
            <w:proofErr w:type="spellEnd"/>
            <w:r>
              <w:rPr>
                <w:rFonts w:ascii="Times New Roman"/>
                <w:spacing w:val="4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e</w:t>
            </w:r>
            <w:r>
              <w:rPr>
                <w:rFonts w:ascii="Times New Roman"/>
                <w:spacing w:val="-50"/>
                <w:w w:val="95"/>
              </w:rPr>
              <w:t xml:space="preserve"> </w:t>
            </w:r>
            <w:r>
              <w:rPr>
                <w:rFonts w:ascii="Times New Roman"/>
              </w:rPr>
              <w:t>FSE</w:t>
            </w:r>
          </w:p>
        </w:tc>
        <w:tc>
          <w:tcPr>
            <w:tcW w:w="3967" w:type="dxa"/>
          </w:tcPr>
          <w:p w:rsidR="000046BF" w:rsidRDefault="002F5913">
            <w:pPr>
              <w:pStyle w:val="TableParagraph"/>
              <w:spacing w:before="132" w:line="235" w:lineRule="auto"/>
              <w:ind w:left="206" w:right="412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Volumi</w:t>
            </w:r>
            <w:r>
              <w:rPr>
                <w:rFonts w:ascii="Times New Roman"/>
                <w:spacing w:val="2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riconciliati rispetto</w:t>
            </w:r>
            <w:r>
              <w:rPr>
                <w:rFonts w:ascii="Times New Roman"/>
                <w:spacing w:val="2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a</w:t>
            </w:r>
            <w:r>
              <w:rPr>
                <w:rFonts w:ascii="Times New Roman"/>
                <w:spacing w:val="-2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volumi</w:t>
            </w:r>
            <w:r>
              <w:rPr>
                <w:rFonts w:ascii="Times New Roman"/>
                <w:spacing w:val="2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da</w:t>
            </w:r>
            <w:r>
              <w:rPr>
                <w:rFonts w:ascii="Times New Roman"/>
                <w:spacing w:val="-49"/>
                <w:w w:val="95"/>
              </w:rPr>
              <w:t xml:space="preserve"> </w:t>
            </w:r>
            <w:r>
              <w:rPr>
                <w:rFonts w:ascii="Times New Roman"/>
              </w:rPr>
              <w:t>realizzare</w:t>
            </w:r>
          </w:p>
        </w:tc>
        <w:tc>
          <w:tcPr>
            <w:tcW w:w="2695" w:type="dxa"/>
          </w:tcPr>
          <w:p w:rsidR="000046BF" w:rsidRDefault="002F5913">
            <w:pPr>
              <w:pStyle w:val="TableParagraph"/>
              <w:spacing w:before="135"/>
              <w:ind w:right="10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100%</w:t>
            </w:r>
          </w:p>
          <w:p w:rsidR="000046BF" w:rsidRDefault="002F5913">
            <w:pPr>
              <w:pStyle w:val="TableParagraph"/>
              <w:spacing w:before="131" w:line="243" w:lineRule="exact"/>
              <w:ind w:right="10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(+45%)</w:t>
            </w:r>
          </w:p>
        </w:tc>
      </w:tr>
      <w:tr w:rsidR="000046BF">
        <w:trPr>
          <w:trHeight w:val="1382"/>
        </w:trPr>
        <w:tc>
          <w:tcPr>
            <w:tcW w:w="5098" w:type="dxa"/>
          </w:tcPr>
          <w:p w:rsidR="000046BF" w:rsidRDefault="002F5913">
            <w:pPr>
              <w:pStyle w:val="TableParagraph"/>
              <w:spacing w:before="122" w:line="248" w:lineRule="exact"/>
              <w:ind w:left="206" w:right="422"/>
              <w:rPr>
                <w:rFonts w:ascii="Times New Roman"/>
              </w:rPr>
            </w:pPr>
            <w:r>
              <w:rPr>
                <w:rFonts w:ascii="Times New Roman"/>
                <w:spacing w:val="-1"/>
              </w:rPr>
              <w:t xml:space="preserve">Realizzazione delle componenti informatiche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w w:val="95"/>
              </w:rPr>
              <w:t>supporto</w:t>
            </w:r>
            <w:r>
              <w:rPr>
                <w:rFonts w:ascii="Times New Roman"/>
                <w:spacing w:val="15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ai</w:t>
            </w:r>
            <w:r>
              <w:rPr>
                <w:rFonts w:ascii="Times New Roman"/>
                <w:spacing w:val="16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processi</w:t>
            </w:r>
            <w:r>
              <w:rPr>
                <w:rFonts w:ascii="Times New Roman"/>
                <w:spacing w:val="15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interni</w:t>
            </w:r>
            <w:r>
              <w:rPr>
                <w:rFonts w:ascii="Times New Roman"/>
                <w:spacing w:val="16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(protocollo</w:t>
            </w:r>
            <w:r>
              <w:rPr>
                <w:rFonts w:ascii="Times New Roman"/>
                <w:spacing w:val="15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informatico,</w:t>
            </w:r>
            <w:r>
              <w:rPr>
                <w:rFonts w:ascii="Times New Roman"/>
                <w:spacing w:val="-49"/>
                <w:w w:val="95"/>
              </w:rPr>
              <w:t xml:space="preserve"> </w:t>
            </w:r>
            <w:r>
              <w:rPr>
                <w:rFonts w:ascii="Times New Roman"/>
              </w:rPr>
              <w:t>sistema unico della gestione del personale,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w w:val="95"/>
              </w:rPr>
              <w:t>dematerializzazione</w:t>
            </w:r>
            <w:r>
              <w:rPr>
                <w:rFonts w:ascii="Times New Roman"/>
                <w:spacing w:val="3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dei</w:t>
            </w:r>
            <w:r>
              <w:rPr>
                <w:rFonts w:ascii="Times New Roman"/>
                <w:spacing w:val="4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processi</w:t>
            </w:r>
            <w:r>
              <w:rPr>
                <w:rFonts w:ascii="Times New Roman"/>
                <w:spacing w:val="3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e</w:t>
            </w:r>
            <w:r>
              <w:rPr>
                <w:rFonts w:ascii="Times New Roman"/>
                <w:spacing w:val="3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delle</w:t>
            </w:r>
            <w:r>
              <w:rPr>
                <w:rFonts w:ascii="Times New Roman"/>
                <w:spacing w:val="2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procedure</w:t>
            </w:r>
            <w:r>
              <w:rPr>
                <w:rFonts w:ascii="Times New Roman"/>
                <w:spacing w:val="3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di</w:t>
            </w:r>
            <w:r>
              <w:rPr>
                <w:rFonts w:ascii="Times New Roman"/>
                <w:spacing w:val="-49"/>
                <w:w w:val="95"/>
              </w:rPr>
              <w:t xml:space="preserve"> </w:t>
            </w:r>
            <w:r>
              <w:rPr>
                <w:rFonts w:ascii="Times New Roman"/>
              </w:rPr>
              <w:t>gare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contratti)</w:t>
            </w:r>
          </w:p>
        </w:tc>
        <w:tc>
          <w:tcPr>
            <w:tcW w:w="3967" w:type="dxa"/>
          </w:tcPr>
          <w:p w:rsidR="000046BF" w:rsidRDefault="002F5913">
            <w:pPr>
              <w:pStyle w:val="TableParagraph"/>
              <w:spacing w:before="132" w:line="235" w:lineRule="auto"/>
              <w:ind w:left="206" w:right="937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Percentuale</w:t>
            </w:r>
            <w:r>
              <w:rPr>
                <w:rFonts w:ascii="Times New Roman"/>
                <w:spacing w:val="-4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di</w:t>
            </w:r>
            <w:r>
              <w:rPr>
                <w:rFonts w:ascii="Times New Roman"/>
                <w:spacing w:val="-3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realizzazione</w:t>
            </w:r>
            <w:r>
              <w:rPr>
                <w:rFonts w:ascii="Times New Roman"/>
                <w:spacing w:val="-2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delle</w:t>
            </w:r>
            <w:r>
              <w:rPr>
                <w:rFonts w:ascii="Times New Roman"/>
                <w:spacing w:val="-50"/>
                <w:w w:val="95"/>
              </w:rPr>
              <w:t xml:space="preserve"> </w:t>
            </w:r>
            <w:r>
              <w:rPr>
                <w:rFonts w:ascii="Times New Roman"/>
              </w:rPr>
              <w:t>componenti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informatiche</w:t>
            </w:r>
          </w:p>
        </w:tc>
        <w:tc>
          <w:tcPr>
            <w:tcW w:w="2695" w:type="dxa"/>
          </w:tcPr>
          <w:p w:rsidR="000046BF" w:rsidRDefault="002F5913">
            <w:pPr>
              <w:pStyle w:val="TableParagraph"/>
              <w:spacing w:before="128"/>
              <w:ind w:right="10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80%</w:t>
            </w:r>
          </w:p>
          <w:p w:rsidR="000046BF" w:rsidRDefault="002F5913">
            <w:pPr>
              <w:pStyle w:val="TableParagraph"/>
              <w:spacing w:before="145"/>
              <w:ind w:right="10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(+10%)</w:t>
            </w:r>
          </w:p>
        </w:tc>
      </w:tr>
      <w:tr w:rsidR="000046BF">
        <w:trPr>
          <w:trHeight w:val="953"/>
        </w:trPr>
        <w:tc>
          <w:tcPr>
            <w:tcW w:w="5098" w:type="dxa"/>
          </w:tcPr>
          <w:p w:rsidR="000046BF" w:rsidRDefault="002F5913">
            <w:pPr>
              <w:pStyle w:val="TableParagraph"/>
              <w:spacing w:before="130" w:line="235" w:lineRule="auto"/>
              <w:ind w:left="206" w:right="104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5"/>
                <w:sz w:val="24"/>
              </w:rPr>
              <w:t>Coordinamento</w:t>
            </w:r>
            <w:r>
              <w:rPr>
                <w:rFonts w:ascii="Times New Roman"/>
                <w:spacing w:val="1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e</w:t>
            </w:r>
            <w:r>
              <w:rPr>
                <w:rFonts w:ascii="Times New Roman"/>
                <w:spacing w:val="1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Programmazione</w:t>
            </w:r>
            <w:r>
              <w:rPr>
                <w:rFonts w:ascii="Times New Roman"/>
                <w:spacing w:val="1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degli</w:t>
            </w:r>
            <w:r>
              <w:rPr>
                <w:rFonts w:ascii="Times New Roman"/>
                <w:spacing w:val="1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interventi</w:t>
            </w:r>
            <w:r>
              <w:rPr>
                <w:rFonts w:ascii="Times New Roman"/>
                <w:spacing w:val="-54"/>
                <w:w w:val="9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valere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sui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POC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competenza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Anpal,</w:t>
            </w:r>
          </w:p>
          <w:p w:rsidR="000046BF" w:rsidRDefault="002F5913">
            <w:pPr>
              <w:pStyle w:val="TableParagraph"/>
              <w:spacing w:line="261" w:lineRule="exact"/>
              <w:ind w:left="2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riconducibili all’emergenza COVID 19</w:t>
            </w:r>
          </w:p>
        </w:tc>
        <w:tc>
          <w:tcPr>
            <w:tcW w:w="3967" w:type="dxa"/>
          </w:tcPr>
          <w:p w:rsidR="000046BF" w:rsidRDefault="002F5913">
            <w:pPr>
              <w:pStyle w:val="TableParagraph"/>
              <w:spacing w:before="126"/>
              <w:ind w:left="206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5"/>
                <w:sz w:val="24"/>
              </w:rPr>
              <w:t>Realizzazione</w:t>
            </w:r>
            <w:r>
              <w:rPr>
                <w:rFonts w:ascii="Times New Roman"/>
                <w:spacing w:val="-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delle</w:t>
            </w:r>
            <w:r>
              <w:rPr>
                <w:rFonts w:ascii="Times New Roman"/>
                <w:spacing w:val="-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misure</w:t>
            </w:r>
            <w:r>
              <w:rPr>
                <w:rFonts w:ascii="Times New Roman"/>
                <w:spacing w:val="-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previste</w:t>
            </w:r>
          </w:p>
        </w:tc>
        <w:tc>
          <w:tcPr>
            <w:tcW w:w="2695" w:type="dxa"/>
          </w:tcPr>
          <w:p w:rsidR="000046BF" w:rsidRDefault="002F5913">
            <w:pPr>
              <w:pStyle w:val="TableParagraph"/>
              <w:spacing w:before="116"/>
              <w:ind w:right="10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</w:tr>
    </w:tbl>
    <w:p w:rsidR="000046BF" w:rsidRDefault="000046BF">
      <w:pPr>
        <w:jc w:val="right"/>
        <w:rPr>
          <w:sz w:val="24"/>
        </w:rPr>
        <w:sectPr w:rsidR="000046BF">
          <w:headerReference w:type="default" r:id="rId8"/>
          <w:footerReference w:type="default" r:id="rId9"/>
          <w:pgSz w:w="16840" w:h="11910" w:orient="landscape"/>
          <w:pgMar w:top="2040" w:right="760" w:bottom="2060" w:left="660" w:header="708" w:footer="1875" w:gutter="0"/>
          <w:cols w:space="720"/>
        </w:sectPr>
      </w:pPr>
    </w:p>
    <w:p w:rsidR="000046BF" w:rsidRDefault="000046BF">
      <w:pPr>
        <w:pStyle w:val="Corpotesto"/>
        <w:spacing w:before="3"/>
        <w:rPr>
          <w:sz w:val="26"/>
        </w:rPr>
      </w:pPr>
    </w:p>
    <w:tbl>
      <w:tblPr>
        <w:tblStyle w:val="TableNormal"/>
        <w:tblW w:w="0" w:type="auto"/>
        <w:tblInd w:w="1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3967"/>
        <w:gridCol w:w="2695"/>
      </w:tblGrid>
      <w:tr w:rsidR="000046BF">
        <w:trPr>
          <w:trHeight w:val="786"/>
        </w:trPr>
        <w:tc>
          <w:tcPr>
            <w:tcW w:w="5098" w:type="dxa"/>
            <w:shd w:val="clear" w:color="auto" w:fill="1F4E79"/>
          </w:tcPr>
          <w:p w:rsidR="000046BF" w:rsidRDefault="002F5913">
            <w:pPr>
              <w:pStyle w:val="TableParagraph"/>
              <w:spacing w:before="126"/>
              <w:ind w:left="136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Denominazione</w:t>
            </w:r>
            <w:r>
              <w:rPr>
                <w:rFonts w:ascii="Times New Roman"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24"/>
              </w:rPr>
              <w:t>Obiettivo</w:t>
            </w:r>
          </w:p>
        </w:tc>
        <w:tc>
          <w:tcPr>
            <w:tcW w:w="3967" w:type="dxa"/>
            <w:shd w:val="clear" w:color="auto" w:fill="1F4E79"/>
          </w:tcPr>
          <w:p w:rsidR="000046BF" w:rsidRDefault="002F5913">
            <w:pPr>
              <w:pStyle w:val="TableParagraph"/>
              <w:spacing w:before="126"/>
              <w:ind w:left="787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FFFF"/>
                <w:w w:val="95"/>
                <w:sz w:val="24"/>
              </w:rPr>
              <w:t>Denominazione</w:t>
            </w:r>
            <w:r>
              <w:rPr>
                <w:rFonts w:ascii="Times New Roman"/>
                <w:color w:val="FFFFFF"/>
                <w:spacing w:val="23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w w:val="95"/>
                <w:sz w:val="24"/>
              </w:rPr>
              <w:t>indicatore</w:t>
            </w:r>
          </w:p>
        </w:tc>
        <w:tc>
          <w:tcPr>
            <w:tcW w:w="2695" w:type="dxa"/>
            <w:shd w:val="clear" w:color="auto" w:fill="1F4E79"/>
          </w:tcPr>
          <w:p w:rsidR="000046BF" w:rsidRDefault="002F5913">
            <w:pPr>
              <w:pStyle w:val="TableParagraph"/>
              <w:spacing w:line="270" w:lineRule="exact"/>
              <w:ind w:left="1068" w:right="9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FFFF"/>
                <w:sz w:val="24"/>
              </w:rPr>
              <w:t>Target</w:t>
            </w:r>
          </w:p>
          <w:p w:rsidR="000046BF" w:rsidRDefault="002F5913">
            <w:pPr>
              <w:pStyle w:val="TableParagraph"/>
              <w:spacing w:before="117"/>
              <w:ind w:left="1045" w:right="9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FFFF"/>
                <w:sz w:val="24"/>
              </w:rPr>
              <w:t>2021</w:t>
            </w:r>
          </w:p>
        </w:tc>
      </w:tr>
      <w:tr w:rsidR="000046BF">
        <w:trPr>
          <w:trHeight w:val="787"/>
        </w:trPr>
        <w:tc>
          <w:tcPr>
            <w:tcW w:w="5098" w:type="dxa"/>
          </w:tcPr>
          <w:p w:rsidR="000046BF" w:rsidRDefault="002F5913">
            <w:pPr>
              <w:pStyle w:val="TableParagraph"/>
              <w:spacing w:before="126" w:line="274" w:lineRule="exact"/>
              <w:ind w:left="206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5"/>
                <w:sz w:val="24"/>
              </w:rPr>
              <w:t>Implementazione</w:t>
            </w:r>
            <w:r>
              <w:rPr>
                <w:rFonts w:ascii="Times New Roman"/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  <w:sz w:val="24"/>
              </w:rPr>
              <w:t>delIe</w:t>
            </w:r>
            <w:proofErr w:type="spellEnd"/>
            <w:r>
              <w:rPr>
                <w:rFonts w:ascii="Times New Roman"/>
                <w:spacing w:val="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misure</w:t>
            </w:r>
            <w:r>
              <w:rPr>
                <w:rFonts w:ascii="Times New Roman"/>
                <w:spacing w:val="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</w:t>
            </w:r>
            <w:r>
              <w:rPr>
                <w:rFonts w:ascii="Times New Roman"/>
                <w:spacing w:val="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politica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attiva</w:t>
            </w:r>
            <w:r>
              <w:rPr>
                <w:rFonts w:ascii="Times New Roman"/>
                <w:spacing w:val="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del</w:t>
            </w:r>
          </w:p>
          <w:p w:rsidR="000046BF" w:rsidRDefault="002F5913">
            <w:pPr>
              <w:pStyle w:val="TableParagraph"/>
              <w:spacing w:line="274" w:lineRule="exact"/>
              <w:ind w:left="2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lavoro</w:t>
            </w:r>
            <w:r>
              <w:rPr>
                <w:rFonts w:ascii="Times New Roman" w:hAnsi="Times New Roman"/>
                <w:spacing w:val="7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di</w:t>
            </w:r>
            <w:r>
              <w:rPr>
                <w:rFonts w:ascii="Times New Roman" w:hAnsi="Times New Roman"/>
                <w:spacing w:val="8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competenza</w:t>
            </w:r>
            <w:r>
              <w:rPr>
                <w:rFonts w:ascii="Times New Roman" w:hAnsi="Times New Roman"/>
                <w:spacing w:val="8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dell’ANPAL</w:t>
            </w:r>
          </w:p>
        </w:tc>
        <w:tc>
          <w:tcPr>
            <w:tcW w:w="3967" w:type="dxa"/>
          </w:tcPr>
          <w:p w:rsidR="000046BF" w:rsidRDefault="002F5913">
            <w:pPr>
              <w:pStyle w:val="TableParagraph"/>
              <w:spacing w:before="126"/>
              <w:ind w:left="206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5"/>
                <w:sz w:val="24"/>
              </w:rPr>
              <w:t>Realizzazione</w:t>
            </w:r>
            <w:r>
              <w:rPr>
                <w:rFonts w:ascii="Times New Roman"/>
                <w:spacing w:val="-6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delle</w:t>
            </w:r>
            <w:r>
              <w:rPr>
                <w:rFonts w:ascii="Times New Roman"/>
                <w:spacing w:val="-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misure</w:t>
            </w:r>
            <w:r>
              <w:rPr>
                <w:rFonts w:ascii="Times New Roman"/>
                <w:spacing w:val="-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previste</w:t>
            </w:r>
          </w:p>
        </w:tc>
        <w:tc>
          <w:tcPr>
            <w:tcW w:w="2695" w:type="dxa"/>
          </w:tcPr>
          <w:p w:rsidR="000046BF" w:rsidRDefault="002F5913">
            <w:pPr>
              <w:pStyle w:val="TableParagraph"/>
              <w:spacing w:before="116"/>
              <w:ind w:right="10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</w:tr>
      <w:tr w:rsidR="000046BF">
        <w:trPr>
          <w:trHeight w:val="1621"/>
        </w:trPr>
        <w:tc>
          <w:tcPr>
            <w:tcW w:w="5098" w:type="dxa"/>
          </w:tcPr>
          <w:p w:rsidR="000046BF" w:rsidRDefault="002F5913">
            <w:pPr>
              <w:pStyle w:val="TableParagraph"/>
              <w:spacing w:before="133" w:line="235" w:lineRule="auto"/>
              <w:ind w:left="206" w:right="1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Attività</w:t>
            </w:r>
            <w:r>
              <w:rPr>
                <w:rFonts w:ascii="Times New Roman" w:hAnsi="Times New Roman"/>
                <w:spacing w:val="-8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di</w:t>
            </w:r>
            <w:r>
              <w:rPr>
                <w:rFonts w:ascii="Times New Roman" w:hAnsi="Times New Roman"/>
                <w:spacing w:val="-7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gestione</w:t>
            </w:r>
            <w:r>
              <w:rPr>
                <w:rFonts w:ascii="Times New Roman" w:hAnsi="Times New Roman"/>
                <w:spacing w:val="-7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delle</w:t>
            </w:r>
            <w:r>
              <w:rPr>
                <w:rFonts w:ascii="Times New Roman" w:hAnsi="Times New Roman"/>
                <w:spacing w:val="-8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crisi</w:t>
            </w:r>
            <w:r>
              <w:rPr>
                <w:rFonts w:ascii="Times New Roman" w:hAnsi="Times New Roman"/>
                <w:spacing w:val="-7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aziendali</w:t>
            </w:r>
            <w:r>
              <w:rPr>
                <w:rFonts w:ascii="Times New Roman" w:hAnsi="Times New Roman"/>
                <w:spacing w:val="-7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e</w:t>
            </w:r>
            <w:r>
              <w:rPr>
                <w:rFonts w:ascii="Times New Roman" w:hAnsi="Times New Roman"/>
                <w:spacing w:val="-7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di</w:t>
            </w:r>
            <w:r>
              <w:rPr>
                <w:rFonts w:ascii="Times New Roman" w:hAnsi="Times New Roman"/>
                <w:spacing w:val="-9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verifica</w:t>
            </w:r>
            <w:r>
              <w:rPr>
                <w:rFonts w:ascii="Times New Roman" w:hAnsi="Times New Roman"/>
                <w:spacing w:val="-5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dei Fondi interprofessionali per la formazione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continua</w:t>
            </w:r>
          </w:p>
        </w:tc>
        <w:tc>
          <w:tcPr>
            <w:tcW w:w="3967" w:type="dxa"/>
          </w:tcPr>
          <w:p w:rsidR="000046BF" w:rsidRDefault="002F5913">
            <w:pPr>
              <w:pStyle w:val="TableParagraph"/>
              <w:spacing w:before="133" w:line="235" w:lineRule="auto"/>
              <w:ind w:left="206" w:right="6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Percentuale</w:t>
            </w:r>
            <w:r>
              <w:rPr>
                <w:rFonts w:ascii="Times New Roman" w:hAnsi="Times New Roman"/>
                <w:spacing w:val="-5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di</w:t>
            </w:r>
            <w:r>
              <w:rPr>
                <w:rFonts w:ascii="Times New Roman" w:hAnsi="Times New Roman"/>
                <w:spacing w:val="-5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realizzazione</w:t>
            </w:r>
            <w:r>
              <w:rPr>
                <w:rFonts w:ascii="Times New Roman" w:hAnsi="Times New Roman"/>
                <w:spacing w:val="-6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delle</w:t>
            </w:r>
            <w:r>
              <w:rPr>
                <w:rFonts w:ascii="Times New Roman" w:hAnsi="Times New Roman"/>
                <w:spacing w:val="-5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attività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programmate</w:t>
            </w:r>
          </w:p>
        </w:tc>
        <w:tc>
          <w:tcPr>
            <w:tcW w:w="2695" w:type="dxa"/>
          </w:tcPr>
          <w:p w:rsidR="000046BF" w:rsidRDefault="000046BF">
            <w:pPr>
              <w:pStyle w:val="TableParagraph"/>
              <w:spacing w:before="2"/>
              <w:rPr>
                <w:rFonts w:ascii="Times New Roman"/>
              </w:rPr>
            </w:pPr>
          </w:p>
          <w:p w:rsidR="000046BF" w:rsidRDefault="002F5913">
            <w:pPr>
              <w:pStyle w:val="TableParagraph"/>
              <w:ind w:right="1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</w:tr>
      <w:tr w:rsidR="000046BF">
        <w:trPr>
          <w:trHeight w:val="2032"/>
        </w:trPr>
        <w:tc>
          <w:tcPr>
            <w:tcW w:w="5098" w:type="dxa"/>
          </w:tcPr>
          <w:p w:rsidR="000046BF" w:rsidRDefault="002F5913">
            <w:pPr>
              <w:pStyle w:val="TableParagraph"/>
              <w:spacing w:before="130" w:line="235" w:lineRule="auto"/>
              <w:ind w:left="206" w:righ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Miglioramento e implementazione degli applicativi</w:t>
            </w:r>
            <w:r>
              <w:rPr>
                <w:rFonts w:ascii="Times New Roman" w:hAnsi="Times New Roman"/>
                <w:spacing w:val="1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e</w:t>
            </w:r>
            <w:r>
              <w:rPr>
                <w:rFonts w:ascii="Times New Roman" w:hAns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dei</w:t>
            </w:r>
            <w:r>
              <w:rPr>
                <w:rFonts w:ascii="Times New Roman" w:hAns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flussi</w:t>
            </w:r>
            <w:r>
              <w:rPr>
                <w:rFonts w:ascii="Times New Roman" w:hAns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informativi</w:t>
            </w:r>
            <w:r>
              <w:rPr>
                <w:rFonts w:ascii="Times New Roman" w:hAns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per</w:t>
            </w:r>
            <w:r>
              <w:rPr>
                <w:rFonts w:ascii="Times New Roman" w:hAnsi="Times New Roman"/>
                <w:spacing w:val="2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gli</w:t>
            </w:r>
            <w:r>
              <w:rPr>
                <w:rFonts w:ascii="Times New Roman" w:hAns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operatori</w:t>
            </w:r>
            <w:r>
              <w:rPr>
                <w:rFonts w:ascii="Times New Roman" w:hAns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del</w:t>
            </w:r>
            <w:r>
              <w:rPr>
                <w:rFonts w:ascii="Times New Roman" w:hAns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mercato</w:t>
            </w:r>
            <w:r>
              <w:rPr>
                <w:rFonts w:ascii="Times New Roman" w:hAnsi="Times New Roman"/>
                <w:spacing w:val="-5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del</w:t>
            </w:r>
            <w:r>
              <w:rPr>
                <w:rFonts w:ascii="Times New Roman" w:hAnsi="Times New Roman"/>
                <w:spacing w:val="7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lavoro</w:t>
            </w:r>
            <w:r>
              <w:rPr>
                <w:rFonts w:ascii="Times New Roman" w:hAnsi="Times New Roman"/>
                <w:spacing w:val="7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w w:val="95"/>
                <w:sz w:val="24"/>
              </w:rPr>
              <w:t>AdRdC</w:t>
            </w:r>
            <w:proofErr w:type="spellEnd"/>
            <w:r>
              <w:rPr>
                <w:rFonts w:ascii="Times New Roman" w:hAnsi="Times New Roman"/>
                <w:w w:val="95"/>
                <w:sz w:val="24"/>
              </w:rPr>
              <w:t>,</w:t>
            </w:r>
            <w:r>
              <w:rPr>
                <w:rFonts w:ascii="Times New Roman" w:hAnsi="Times New Roman"/>
                <w:spacing w:val="7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flusso</w:t>
            </w:r>
            <w:r>
              <w:rPr>
                <w:rFonts w:ascii="Times New Roman" w:hAns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incentivo</w:t>
            </w:r>
            <w:r>
              <w:rPr>
                <w:rFonts w:ascii="Times New Roman" w:hAnsi="Times New Roman"/>
                <w:spacing w:val="6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4"/>
              </w:rPr>
              <w:t>IOLavoro</w:t>
            </w:r>
            <w:proofErr w:type="spellEnd"/>
            <w:r>
              <w:rPr>
                <w:rFonts w:ascii="Times New Roman" w:hAnsi="Times New Roman"/>
                <w:w w:val="95"/>
                <w:sz w:val="24"/>
              </w:rPr>
              <w:t>,</w:t>
            </w:r>
            <w:r>
              <w:rPr>
                <w:rFonts w:ascii="Times New Roman" w:hAnsi="Times New Roman"/>
                <w:spacing w:val="1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repertorio incentivi, DOL – domanda e </w:t>
            </w:r>
            <w:proofErr w:type="spellStart"/>
            <w:r>
              <w:rPr>
                <w:rFonts w:ascii="Times New Roman" w:hAnsi="Times New Roman"/>
                <w:sz w:val="24"/>
              </w:rPr>
              <w:t>offera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lavoro) e</w:t>
            </w:r>
            <w:r>
              <w:rPr>
                <w:rFonts w:ascii="Times New Roman" w:hAnsi="Times New Roman"/>
                <w:spacing w:val="2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completamento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della</w:t>
            </w:r>
            <w:r>
              <w:rPr>
                <w:rFonts w:ascii="Times New Roman" w:hAns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realizzazione</w:t>
            </w:r>
            <w:r>
              <w:rPr>
                <w:rFonts w:ascii="Times New Roman" w:hAnsi="Times New Roman"/>
                <w:spacing w:val="1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della</w:t>
            </w:r>
          </w:p>
          <w:p w:rsidR="000046BF" w:rsidRDefault="002F5913">
            <w:pPr>
              <w:pStyle w:val="TableParagraph"/>
              <w:spacing w:line="268" w:lineRule="exact"/>
              <w:ind w:left="206" w:right="4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5"/>
                <w:sz w:val="24"/>
              </w:rPr>
              <w:t>piattaforma</w:t>
            </w:r>
            <w:r>
              <w:rPr>
                <w:rFonts w:asci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digitale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per</w:t>
            </w:r>
            <w:r>
              <w:rPr>
                <w:rFonts w:asci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la</w:t>
            </w:r>
            <w:r>
              <w:rPr>
                <w:rFonts w:ascii="Times New Roman"/>
                <w:spacing w:val="2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gestione</w:t>
            </w:r>
            <w:r>
              <w:rPr>
                <w:rFonts w:asci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del</w:t>
            </w:r>
            <w:r>
              <w:rPr>
                <w:rFonts w:ascii="Times New Roman"/>
                <w:spacing w:val="4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  <w:sz w:val="24"/>
              </w:rPr>
              <w:t>RdC</w:t>
            </w:r>
            <w:proofErr w:type="spellEnd"/>
            <w:r>
              <w:rPr>
                <w:rFonts w:ascii="Times New Roman"/>
                <w:w w:val="95"/>
                <w:sz w:val="24"/>
              </w:rPr>
              <w:t>,</w:t>
            </w:r>
            <w:r>
              <w:rPr>
                <w:rFonts w:ascii="Times New Roman"/>
                <w:spacing w:val="3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con</w:t>
            </w:r>
            <w:r>
              <w:rPr>
                <w:rFonts w:ascii="Times New Roman"/>
                <w:spacing w:val="-54"/>
                <w:w w:val="9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riferimento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patto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lavoro</w:t>
            </w:r>
          </w:p>
        </w:tc>
        <w:tc>
          <w:tcPr>
            <w:tcW w:w="3967" w:type="dxa"/>
          </w:tcPr>
          <w:p w:rsidR="000046BF" w:rsidRDefault="002F5913">
            <w:pPr>
              <w:pStyle w:val="TableParagraph"/>
              <w:spacing w:before="130" w:line="235" w:lineRule="auto"/>
              <w:ind w:left="206" w:right="6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Percentuale</w:t>
            </w:r>
            <w:r>
              <w:rPr>
                <w:rFonts w:ascii="Times New Roman" w:hAnsi="Times New Roman"/>
                <w:spacing w:val="-5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di</w:t>
            </w:r>
            <w:r>
              <w:rPr>
                <w:rFonts w:ascii="Times New Roman" w:hAnsi="Times New Roman"/>
                <w:spacing w:val="-5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realizzazione</w:t>
            </w:r>
            <w:r>
              <w:rPr>
                <w:rFonts w:ascii="Times New Roman" w:hAnsi="Times New Roman"/>
                <w:spacing w:val="-6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delle</w:t>
            </w:r>
            <w:r>
              <w:rPr>
                <w:rFonts w:ascii="Times New Roman" w:hAnsi="Times New Roman"/>
                <w:spacing w:val="-5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attività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programmate</w:t>
            </w:r>
          </w:p>
        </w:tc>
        <w:tc>
          <w:tcPr>
            <w:tcW w:w="2695" w:type="dxa"/>
          </w:tcPr>
          <w:p w:rsidR="000046BF" w:rsidRDefault="002F5913">
            <w:pPr>
              <w:pStyle w:val="TableParagraph"/>
              <w:spacing w:before="126"/>
              <w:ind w:right="10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85%</w:t>
            </w:r>
          </w:p>
          <w:p w:rsidR="000046BF" w:rsidRDefault="002F5913">
            <w:pPr>
              <w:pStyle w:val="TableParagraph"/>
              <w:spacing w:before="137"/>
              <w:ind w:right="10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(+15%)</w:t>
            </w:r>
          </w:p>
        </w:tc>
      </w:tr>
      <w:tr w:rsidR="000046BF">
        <w:trPr>
          <w:trHeight w:val="786"/>
        </w:trPr>
        <w:tc>
          <w:tcPr>
            <w:tcW w:w="5098" w:type="dxa"/>
          </w:tcPr>
          <w:p w:rsidR="000046BF" w:rsidRDefault="002F5913">
            <w:pPr>
              <w:pStyle w:val="TableParagraph"/>
              <w:spacing w:before="130" w:line="235" w:lineRule="auto"/>
              <w:ind w:left="206" w:right="265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5"/>
                <w:sz w:val="24"/>
              </w:rPr>
              <w:t>Analisi del mercato del lavoro e degli interventi di</w:t>
            </w:r>
            <w:r>
              <w:rPr>
                <w:rFonts w:ascii="Times New Roman"/>
                <w:spacing w:val="-54"/>
                <w:w w:val="9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competenza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Anpal</w:t>
            </w:r>
          </w:p>
        </w:tc>
        <w:tc>
          <w:tcPr>
            <w:tcW w:w="3967" w:type="dxa"/>
          </w:tcPr>
          <w:p w:rsidR="000046BF" w:rsidRDefault="002F5913">
            <w:pPr>
              <w:pStyle w:val="TableParagraph"/>
              <w:spacing w:before="126"/>
              <w:ind w:left="2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Numero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report</w:t>
            </w:r>
          </w:p>
        </w:tc>
        <w:tc>
          <w:tcPr>
            <w:tcW w:w="2695" w:type="dxa"/>
          </w:tcPr>
          <w:p w:rsidR="000046BF" w:rsidRDefault="002F5913">
            <w:pPr>
              <w:pStyle w:val="TableParagraph"/>
              <w:spacing w:before="126"/>
              <w:ind w:right="10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n.16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report</w:t>
            </w:r>
          </w:p>
        </w:tc>
      </w:tr>
    </w:tbl>
    <w:p w:rsidR="000046BF" w:rsidRDefault="000046BF">
      <w:pPr>
        <w:jc w:val="right"/>
        <w:rPr>
          <w:sz w:val="24"/>
        </w:rPr>
        <w:sectPr w:rsidR="000046BF">
          <w:pgSz w:w="16840" w:h="11910" w:orient="landscape"/>
          <w:pgMar w:top="2040" w:right="760" w:bottom="2060" w:left="660" w:header="708" w:footer="1875" w:gutter="0"/>
          <w:cols w:space="720"/>
        </w:sectPr>
      </w:pPr>
    </w:p>
    <w:p w:rsidR="000046BF" w:rsidRDefault="000046BF">
      <w:pPr>
        <w:pStyle w:val="Corpotesto"/>
        <w:rPr>
          <w:sz w:val="20"/>
        </w:rPr>
      </w:pPr>
    </w:p>
    <w:p w:rsidR="000046BF" w:rsidRDefault="000046BF">
      <w:pPr>
        <w:pStyle w:val="Corpotesto"/>
        <w:spacing w:before="1"/>
        <w:rPr>
          <w:sz w:val="25"/>
        </w:rPr>
      </w:pPr>
      <w:bookmarkStart w:id="1" w:name="_GoBack"/>
      <w:bookmarkEnd w:id="1"/>
    </w:p>
    <w:sectPr w:rsidR="000046BF" w:rsidSect="00CA7909">
      <w:pgSz w:w="11910" w:h="16840"/>
      <w:pgMar w:top="2040" w:right="1020" w:bottom="2120" w:left="940" w:header="709" w:footer="19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913" w:rsidRDefault="002F5913">
      <w:r>
        <w:separator/>
      </w:r>
    </w:p>
  </w:endnote>
  <w:endnote w:type="continuationSeparator" w:id="0">
    <w:p w:rsidR="002F5913" w:rsidRDefault="002F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6BF" w:rsidRDefault="002F5913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755.05pt;margin-top:486.55pt;width:19.2pt;height:17.8pt;z-index:-35902976;mso-position-horizontal-relative:page;mso-position-vertical-relative:page" filled="f" stroked="f">
          <v:textbox inset="0,0,0,0">
            <w:txbxContent>
              <w:p w:rsidR="000046BF" w:rsidRDefault="002F5913">
                <w:pPr>
                  <w:pStyle w:val="Corpotesto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A790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913" w:rsidRDefault="002F5913">
      <w:r>
        <w:separator/>
      </w:r>
    </w:p>
  </w:footnote>
  <w:footnote w:type="continuationSeparator" w:id="0">
    <w:p w:rsidR="002F5913" w:rsidRDefault="002F5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6BF" w:rsidRDefault="002F591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67412992" behindDoc="1" locked="0" layoutInCell="1" allowOverlap="1">
          <wp:simplePos x="0" y="0"/>
          <wp:positionH relativeFrom="page">
            <wp:posOffset>4098035</wp:posOffset>
          </wp:positionH>
          <wp:positionV relativeFrom="page">
            <wp:posOffset>449580</wp:posOffset>
          </wp:positionV>
          <wp:extent cx="2377440" cy="84772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744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F707E"/>
    <w:multiLevelType w:val="hybridMultilevel"/>
    <w:tmpl w:val="BFB2C248"/>
    <w:lvl w:ilvl="0" w:tplc="BC524F54">
      <w:numFmt w:val="bullet"/>
      <w:lvlText w:val="o"/>
      <w:lvlJc w:val="left"/>
      <w:pPr>
        <w:ind w:left="540" w:hanging="359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BA46B0C8">
      <w:numFmt w:val="bullet"/>
      <w:lvlText w:val=""/>
      <w:lvlJc w:val="left"/>
      <w:pPr>
        <w:ind w:left="900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2" w:tplc="82AA2F08">
      <w:numFmt w:val="bullet"/>
      <w:lvlText w:val="•"/>
      <w:lvlJc w:val="left"/>
      <w:pPr>
        <w:ind w:left="900" w:hanging="360"/>
      </w:pPr>
      <w:rPr>
        <w:rFonts w:hint="default"/>
        <w:lang w:val="it-IT" w:eastAsia="en-US" w:bidi="ar-SA"/>
      </w:rPr>
    </w:lvl>
    <w:lvl w:ilvl="3" w:tplc="AE267F82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4" w:tplc="3C38ACBC">
      <w:numFmt w:val="bullet"/>
      <w:lvlText w:val="•"/>
      <w:lvlJc w:val="left"/>
      <w:pPr>
        <w:ind w:left="3141" w:hanging="360"/>
      </w:pPr>
      <w:rPr>
        <w:rFonts w:hint="default"/>
        <w:lang w:val="it-IT" w:eastAsia="en-US" w:bidi="ar-SA"/>
      </w:rPr>
    </w:lvl>
    <w:lvl w:ilvl="5" w:tplc="21367736">
      <w:numFmt w:val="bullet"/>
      <w:lvlText w:val="•"/>
      <w:lvlJc w:val="left"/>
      <w:pPr>
        <w:ind w:left="4262" w:hanging="360"/>
      </w:pPr>
      <w:rPr>
        <w:rFonts w:hint="default"/>
        <w:lang w:val="it-IT" w:eastAsia="en-US" w:bidi="ar-SA"/>
      </w:rPr>
    </w:lvl>
    <w:lvl w:ilvl="6" w:tplc="C42A3A3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7" w:tplc="EADC76E0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8" w:tplc="F2681BFE">
      <w:numFmt w:val="bullet"/>
      <w:lvlText w:val="•"/>
      <w:lvlJc w:val="left"/>
      <w:pPr>
        <w:ind w:left="7624" w:hanging="360"/>
      </w:pPr>
      <w:rPr>
        <w:rFonts w:hint="default"/>
        <w:lang w:val="it-IT" w:eastAsia="en-US" w:bidi="ar-SA"/>
      </w:rPr>
    </w:lvl>
  </w:abstractNum>
  <w:abstractNum w:abstractNumId="1">
    <w:nsid w:val="18B100AB"/>
    <w:multiLevelType w:val="hybridMultilevel"/>
    <w:tmpl w:val="7CE6F8C0"/>
    <w:lvl w:ilvl="0" w:tplc="708E622A">
      <w:numFmt w:val="bullet"/>
      <w:lvlText w:val=""/>
      <w:lvlJc w:val="left"/>
      <w:pPr>
        <w:ind w:left="553" w:hanging="361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436CDEEE">
      <w:numFmt w:val="bullet"/>
      <w:lvlText w:val=""/>
      <w:lvlJc w:val="left"/>
      <w:pPr>
        <w:ind w:left="901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2" w:tplc="11149EF0">
      <w:numFmt w:val="bullet"/>
      <w:lvlText w:val="o"/>
      <w:lvlJc w:val="left"/>
      <w:pPr>
        <w:ind w:left="1326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3" w:tplc="DE60C7AE">
      <w:numFmt w:val="bullet"/>
      <w:lvlText w:val="•"/>
      <w:lvlJc w:val="left"/>
      <w:pPr>
        <w:ind w:left="1320" w:hanging="360"/>
      </w:pPr>
      <w:rPr>
        <w:rFonts w:hint="default"/>
        <w:lang w:val="it-IT" w:eastAsia="en-US" w:bidi="ar-SA"/>
      </w:rPr>
    </w:lvl>
    <w:lvl w:ilvl="4" w:tplc="EA5A24EC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5" w:tplc="CAAA95C6">
      <w:numFmt w:val="bullet"/>
      <w:lvlText w:val="•"/>
      <w:lvlJc w:val="left"/>
      <w:pPr>
        <w:ind w:left="3784" w:hanging="360"/>
      </w:pPr>
      <w:rPr>
        <w:rFonts w:hint="default"/>
        <w:lang w:val="it-IT" w:eastAsia="en-US" w:bidi="ar-SA"/>
      </w:rPr>
    </w:lvl>
    <w:lvl w:ilvl="6" w:tplc="3586E59C">
      <w:numFmt w:val="bullet"/>
      <w:lvlText w:val="•"/>
      <w:lvlJc w:val="left"/>
      <w:pPr>
        <w:ind w:left="5017" w:hanging="360"/>
      </w:pPr>
      <w:rPr>
        <w:rFonts w:hint="default"/>
        <w:lang w:val="it-IT" w:eastAsia="en-US" w:bidi="ar-SA"/>
      </w:rPr>
    </w:lvl>
    <w:lvl w:ilvl="7" w:tplc="4CD29728">
      <w:numFmt w:val="bullet"/>
      <w:lvlText w:val="•"/>
      <w:lvlJc w:val="left"/>
      <w:pPr>
        <w:ind w:left="6249" w:hanging="360"/>
      </w:pPr>
      <w:rPr>
        <w:rFonts w:hint="default"/>
        <w:lang w:val="it-IT" w:eastAsia="en-US" w:bidi="ar-SA"/>
      </w:rPr>
    </w:lvl>
    <w:lvl w:ilvl="8" w:tplc="6A9E86F4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</w:abstractNum>
  <w:abstractNum w:abstractNumId="2">
    <w:nsid w:val="1B9019FF"/>
    <w:multiLevelType w:val="hybridMultilevel"/>
    <w:tmpl w:val="F91648B0"/>
    <w:lvl w:ilvl="0" w:tplc="112AC71E">
      <w:numFmt w:val="bullet"/>
      <w:lvlText w:val=""/>
      <w:lvlJc w:val="left"/>
      <w:pPr>
        <w:ind w:left="620" w:hanging="361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7070FDC0">
      <w:numFmt w:val="bullet"/>
      <w:lvlText w:val="•"/>
      <w:lvlJc w:val="left"/>
      <w:pPr>
        <w:ind w:left="1552" w:hanging="361"/>
      </w:pPr>
      <w:rPr>
        <w:rFonts w:hint="default"/>
        <w:lang w:val="it-IT" w:eastAsia="en-US" w:bidi="ar-SA"/>
      </w:rPr>
    </w:lvl>
    <w:lvl w:ilvl="2" w:tplc="365245D2">
      <w:numFmt w:val="bullet"/>
      <w:lvlText w:val="•"/>
      <w:lvlJc w:val="left"/>
      <w:pPr>
        <w:ind w:left="2485" w:hanging="361"/>
      </w:pPr>
      <w:rPr>
        <w:rFonts w:hint="default"/>
        <w:lang w:val="it-IT" w:eastAsia="en-US" w:bidi="ar-SA"/>
      </w:rPr>
    </w:lvl>
    <w:lvl w:ilvl="3" w:tplc="E87C698E">
      <w:numFmt w:val="bullet"/>
      <w:lvlText w:val="•"/>
      <w:lvlJc w:val="left"/>
      <w:pPr>
        <w:ind w:left="3417" w:hanging="361"/>
      </w:pPr>
      <w:rPr>
        <w:rFonts w:hint="default"/>
        <w:lang w:val="it-IT" w:eastAsia="en-US" w:bidi="ar-SA"/>
      </w:rPr>
    </w:lvl>
    <w:lvl w:ilvl="4" w:tplc="CD8CEE4A">
      <w:numFmt w:val="bullet"/>
      <w:lvlText w:val="•"/>
      <w:lvlJc w:val="left"/>
      <w:pPr>
        <w:ind w:left="4350" w:hanging="361"/>
      </w:pPr>
      <w:rPr>
        <w:rFonts w:hint="default"/>
        <w:lang w:val="it-IT" w:eastAsia="en-US" w:bidi="ar-SA"/>
      </w:rPr>
    </w:lvl>
    <w:lvl w:ilvl="5" w:tplc="373E93FA">
      <w:numFmt w:val="bullet"/>
      <w:lvlText w:val="•"/>
      <w:lvlJc w:val="left"/>
      <w:pPr>
        <w:ind w:left="5283" w:hanging="361"/>
      </w:pPr>
      <w:rPr>
        <w:rFonts w:hint="default"/>
        <w:lang w:val="it-IT" w:eastAsia="en-US" w:bidi="ar-SA"/>
      </w:rPr>
    </w:lvl>
    <w:lvl w:ilvl="6" w:tplc="89388964">
      <w:numFmt w:val="bullet"/>
      <w:lvlText w:val="•"/>
      <w:lvlJc w:val="left"/>
      <w:pPr>
        <w:ind w:left="6215" w:hanging="361"/>
      </w:pPr>
      <w:rPr>
        <w:rFonts w:hint="default"/>
        <w:lang w:val="it-IT" w:eastAsia="en-US" w:bidi="ar-SA"/>
      </w:rPr>
    </w:lvl>
    <w:lvl w:ilvl="7" w:tplc="2D2C634E">
      <w:numFmt w:val="bullet"/>
      <w:lvlText w:val="•"/>
      <w:lvlJc w:val="left"/>
      <w:pPr>
        <w:ind w:left="7148" w:hanging="361"/>
      </w:pPr>
      <w:rPr>
        <w:rFonts w:hint="default"/>
        <w:lang w:val="it-IT" w:eastAsia="en-US" w:bidi="ar-SA"/>
      </w:rPr>
    </w:lvl>
    <w:lvl w:ilvl="8" w:tplc="2B06FFFA">
      <w:numFmt w:val="bullet"/>
      <w:lvlText w:val="•"/>
      <w:lvlJc w:val="left"/>
      <w:pPr>
        <w:ind w:left="8081" w:hanging="361"/>
      </w:pPr>
      <w:rPr>
        <w:rFonts w:hint="default"/>
        <w:lang w:val="it-IT" w:eastAsia="en-US" w:bidi="ar-SA"/>
      </w:rPr>
    </w:lvl>
  </w:abstractNum>
  <w:abstractNum w:abstractNumId="3">
    <w:nsid w:val="1BB82422"/>
    <w:multiLevelType w:val="hybridMultilevel"/>
    <w:tmpl w:val="DD0A5D16"/>
    <w:lvl w:ilvl="0" w:tplc="97AC1494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BDB430CE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2" w:tplc="A8F070E4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41B294AC">
      <w:numFmt w:val="bullet"/>
      <w:lvlText w:val="•"/>
      <w:lvlJc w:val="left"/>
      <w:pPr>
        <w:ind w:left="3687" w:hanging="360"/>
      </w:pPr>
      <w:rPr>
        <w:rFonts w:hint="default"/>
        <w:lang w:val="it-IT" w:eastAsia="en-US" w:bidi="ar-SA"/>
      </w:rPr>
    </w:lvl>
    <w:lvl w:ilvl="4" w:tplc="0BC0109A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45FAD720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A4D4E4AA">
      <w:numFmt w:val="bullet"/>
      <w:lvlText w:val="•"/>
      <w:lvlJc w:val="left"/>
      <w:pPr>
        <w:ind w:left="6395" w:hanging="360"/>
      </w:pPr>
      <w:rPr>
        <w:rFonts w:hint="default"/>
        <w:lang w:val="it-IT" w:eastAsia="en-US" w:bidi="ar-SA"/>
      </w:rPr>
    </w:lvl>
    <w:lvl w:ilvl="7" w:tplc="13A4FBD4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A348AD42">
      <w:numFmt w:val="bullet"/>
      <w:lvlText w:val="•"/>
      <w:lvlJc w:val="left"/>
      <w:pPr>
        <w:ind w:left="8201" w:hanging="360"/>
      </w:pPr>
      <w:rPr>
        <w:rFonts w:hint="default"/>
        <w:lang w:val="it-IT" w:eastAsia="en-US" w:bidi="ar-SA"/>
      </w:rPr>
    </w:lvl>
  </w:abstractNum>
  <w:abstractNum w:abstractNumId="4">
    <w:nsid w:val="2499391B"/>
    <w:multiLevelType w:val="hybridMultilevel"/>
    <w:tmpl w:val="F5E2966E"/>
    <w:lvl w:ilvl="0" w:tplc="7034D5F2">
      <w:numFmt w:val="bullet"/>
      <w:lvlText w:val="-"/>
      <w:lvlJc w:val="left"/>
      <w:pPr>
        <w:ind w:left="973" w:hanging="360"/>
      </w:pPr>
      <w:rPr>
        <w:rFonts w:ascii="Times New Roman" w:eastAsia="Times New Roman" w:hAnsi="Times New Roman" w:cs="Times New Roman" w:hint="default"/>
        <w:w w:val="93"/>
        <w:sz w:val="52"/>
        <w:szCs w:val="52"/>
        <w:lang w:val="it-IT" w:eastAsia="en-US" w:bidi="ar-SA"/>
      </w:rPr>
    </w:lvl>
    <w:lvl w:ilvl="1" w:tplc="1CFE8910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2" w:tplc="C65ADD70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AB8ED1D6">
      <w:numFmt w:val="bullet"/>
      <w:lvlText w:val="•"/>
      <w:lvlJc w:val="left"/>
      <w:pPr>
        <w:ind w:left="3687" w:hanging="360"/>
      </w:pPr>
      <w:rPr>
        <w:rFonts w:hint="default"/>
        <w:lang w:val="it-IT" w:eastAsia="en-US" w:bidi="ar-SA"/>
      </w:rPr>
    </w:lvl>
    <w:lvl w:ilvl="4" w:tplc="AE404B20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730E3D72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87261E6C">
      <w:numFmt w:val="bullet"/>
      <w:lvlText w:val="•"/>
      <w:lvlJc w:val="left"/>
      <w:pPr>
        <w:ind w:left="6395" w:hanging="360"/>
      </w:pPr>
      <w:rPr>
        <w:rFonts w:hint="default"/>
        <w:lang w:val="it-IT" w:eastAsia="en-US" w:bidi="ar-SA"/>
      </w:rPr>
    </w:lvl>
    <w:lvl w:ilvl="7" w:tplc="5F4AFF8C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32009108">
      <w:numFmt w:val="bullet"/>
      <w:lvlText w:val="•"/>
      <w:lvlJc w:val="left"/>
      <w:pPr>
        <w:ind w:left="8201" w:hanging="360"/>
      </w:pPr>
      <w:rPr>
        <w:rFonts w:hint="default"/>
        <w:lang w:val="it-IT" w:eastAsia="en-US" w:bidi="ar-SA"/>
      </w:rPr>
    </w:lvl>
  </w:abstractNum>
  <w:abstractNum w:abstractNumId="5">
    <w:nsid w:val="343462E8"/>
    <w:multiLevelType w:val="hybridMultilevel"/>
    <w:tmpl w:val="3D08D380"/>
    <w:lvl w:ilvl="0" w:tplc="93023A3A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443AE48E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ADBEE964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55D2BF8E">
      <w:numFmt w:val="bullet"/>
      <w:lvlText w:val="•"/>
      <w:lvlJc w:val="left"/>
      <w:pPr>
        <w:ind w:left="3549" w:hanging="360"/>
      </w:pPr>
      <w:rPr>
        <w:rFonts w:hint="default"/>
        <w:lang w:val="it-IT" w:eastAsia="en-US" w:bidi="ar-SA"/>
      </w:rPr>
    </w:lvl>
    <w:lvl w:ilvl="4" w:tplc="53F69B04">
      <w:numFmt w:val="bullet"/>
      <w:lvlText w:val="•"/>
      <w:lvlJc w:val="left"/>
      <w:pPr>
        <w:ind w:left="4446" w:hanging="360"/>
      </w:pPr>
      <w:rPr>
        <w:rFonts w:hint="default"/>
        <w:lang w:val="it-IT" w:eastAsia="en-US" w:bidi="ar-SA"/>
      </w:rPr>
    </w:lvl>
    <w:lvl w:ilvl="5" w:tplc="6BA87DD6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EDFA46E8">
      <w:numFmt w:val="bullet"/>
      <w:lvlText w:val="•"/>
      <w:lvlJc w:val="left"/>
      <w:pPr>
        <w:ind w:left="6239" w:hanging="360"/>
      </w:pPr>
      <w:rPr>
        <w:rFonts w:hint="default"/>
        <w:lang w:val="it-IT" w:eastAsia="en-US" w:bidi="ar-SA"/>
      </w:rPr>
    </w:lvl>
    <w:lvl w:ilvl="7" w:tplc="AF2E0144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EB62929A">
      <w:numFmt w:val="bullet"/>
      <w:lvlText w:val="•"/>
      <w:lvlJc w:val="left"/>
      <w:pPr>
        <w:ind w:left="8033" w:hanging="360"/>
      </w:pPr>
      <w:rPr>
        <w:rFonts w:hint="default"/>
        <w:lang w:val="it-IT" w:eastAsia="en-US" w:bidi="ar-SA"/>
      </w:rPr>
    </w:lvl>
  </w:abstractNum>
  <w:abstractNum w:abstractNumId="6">
    <w:nsid w:val="3E1902DD"/>
    <w:multiLevelType w:val="hybridMultilevel"/>
    <w:tmpl w:val="F2AC6E40"/>
    <w:lvl w:ilvl="0" w:tplc="27A2D13C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721612A0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2" w:tplc="C9C6492A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26EEFD6A">
      <w:numFmt w:val="bullet"/>
      <w:lvlText w:val="•"/>
      <w:lvlJc w:val="left"/>
      <w:pPr>
        <w:ind w:left="3687" w:hanging="360"/>
      </w:pPr>
      <w:rPr>
        <w:rFonts w:hint="default"/>
        <w:lang w:val="it-IT" w:eastAsia="en-US" w:bidi="ar-SA"/>
      </w:rPr>
    </w:lvl>
    <w:lvl w:ilvl="4" w:tplc="814CE1B2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29028DDA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463CD7FE">
      <w:numFmt w:val="bullet"/>
      <w:lvlText w:val="•"/>
      <w:lvlJc w:val="left"/>
      <w:pPr>
        <w:ind w:left="6395" w:hanging="360"/>
      </w:pPr>
      <w:rPr>
        <w:rFonts w:hint="default"/>
        <w:lang w:val="it-IT" w:eastAsia="en-US" w:bidi="ar-SA"/>
      </w:rPr>
    </w:lvl>
    <w:lvl w:ilvl="7" w:tplc="D63A13D8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918877DC">
      <w:numFmt w:val="bullet"/>
      <w:lvlText w:val="•"/>
      <w:lvlJc w:val="left"/>
      <w:pPr>
        <w:ind w:left="8201" w:hanging="360"/>
      </w:pPr>
      <w:rPr>
        <w:rFonts w:hint="default"/>
        <w:lang w:val="it-IT" w:eastAsia="en-US" w:bidi="ar-SA"/>
      </w:rPr>
    </w:lvl>
  </w:abstractNum>
  <w:abstractNum w:abstractNumId="7">
    <w:nsid w:val="52DB6650"/>
    <w:multiLevelType w:val="hybridMultilevel"/>
    <w:tmpl w:val="B2725BD2"/>
    <w:lvl w:ilvl="0" w:tplc="DB340F3A">
      <w:numFmt w:val="bullet"/>
      <w:lvlText w:val=""/>
      <w:lvlJc w:val="left"/>
      <w:pPr>
        <w:ind w:left="553" w:hanging="361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62086300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2" w:tplc="5B4CC6F2">
      <w:numFmt w:val="bullet"/>
      <w:lvlText w:val="o"/>
      <w:lvlJc w:val="left"/>
      <w:pPr>
        <w:ind w:left="1686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3" w:tplc="D14AAE6A">
      <w:numFmt w:val="bullet"/>
      <w:lvlText w:val=""/>
      <w:lvlJc w:val="left"/>
      <w:pPr>
        <w:ind w:left="1971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4" w:tplc="AB2EB82C">
      <w:numFmt w:val="bullet"/>
      <w:lvlText w:val="•"/>
      <w:lvlJc w:val="left"/>
      <w:pPr>
        <w:ind w:left="3118" w:hanging="360"/>
      </w:pPr>
      <w:rPr>
        <w:rFonts w:hint="default"/>
        <w:lang w:val="it-IT" w:eastAsia="en-US" w:bidi="ar-SA"/>
      </w:rPr>
    </w:lvl>
    <w:lvl w:ilvl="5" w:tplc="0248ED50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6" w:tplc="BEBEF108">
      <w:numFmt w:val="bullet"/>
      <w:lvlText w:val="•"/>
      <w:lvlJc w:val="left"/>
      <w:pPr>
        <w:ind w:left="5394" w:hanging="360"/>
      </w:pPr>
      <w:rPr>
        <w:rFonts w:hint="default"/>
        <w:lang w:val="it-IT" w:eastAsia="en-US" w:bidi="ar-SA"/>
      </w:rPr>
    </w:lvl>
    <w:lvl w:ilvl="7" w:tplc="4B686B84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8" w:tplc="1382C2A8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</w:abstractNum>
  <w:abstractNum w:abstractNumId="8">
    <w:nsid w:val="554327B8"/>
    <w:multiLevelType w:val="hybridMultilevel"/>
    <w:tmpl w:val="D76842E8"/>
    <w:lvl w:ilvl="0" w:tplc="245AE63C">
      <w:numFmt w:val="bullet"/>
      <w:lvlText w:val=""/>
      <w:lvlJc w:val="left"/>
      <w:pPr>
        <w:ind w:left="1186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4B8CCECA">
      <w:numFmt w:val="bullet"/>
      <w:lvlText w:val="o"/>
      <w:lvlJc w:val="left"/>
      <w:pPr>
        <w:ind w:left="1611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2" w:tplc="BE4CDBD8">
      <w:numFmt w:val="bullet"/>
      <w:lvlText w:val=""/>
      <w:lvlJc w:val="left"/>
      <w:pPr>
        <w:ind w:left="2036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3" w:tplc="6E2A99CA">
      <w:numFmt w:val="bullet"/>
      <w:lvlText w:val="•"/>
      <w:lvlJc w:val="left"/>
      <w:pPr>
        <w:ind w:left="3028" w:hanging="360"/>
      </w:pPr>
      <w:rPr>
        <w:rFonts w:hint="default"/>
        <w:lang w:val="it-IT" w:eastAsia="en-US" w:bidi="ar-SA"/>
      </w:rPr>
    </w:lvl>
    <w:lvl w:ilvl="4" w:tplc="69847B2C">
      <w:numFmt w:val="bullet"/>
      <w:lvlText w:val="•"/>
      <w:lvlJc w:val="left"/>
      <w:pPr>
        <w:ind w:left="4016" w:hanging="360"/>
      </w:pPr>
      <w:rPr>
        <w:rFonts w:hint="default"/>
        <w:lang w:val="it-IT" w:eastAsia="en-US" w:bidi="ar-SA"/>
      </w:rPr>
    </w:lvl>
    <w:lvl w:ilvl="5" w:tplc="BB72AA6C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6" w:tplc="A0381950">
      <w:numFmt w:val="bullet"/>
      <w:lvlText w:val="•"/>
      <w:lvlJc w:val="left"/>
      <w:pPr>
        <w:ind w:left="5993" w:hanging="360"/>
      </w:pPr>
      <w:rPr>
        <w:rFonts w:hint="default"/>
        <w:lang w:val="it-IT" w:eastAsia="en-US" w:bidi="ar-SA"/>
      </w:rPr>
    </w:lvl>
    <w:lvl w:ilvl="7" w:tplc="5D82AA02">
      <w:numFmt w:val="bullet"/>
      <w:lvlText w:val="•"/>
      <w:lvlJc w:val="left"/>
      <w:pPr>
        <w:ind w:left="6981" w:hanging="360"/>
      </w:pPr>
      <w:rPr>
        <w:rFonts w:hint="default"/>
        <w:lang w:val="it-IT" w:eastAsia="en-US" w:bidi="ar-SA"/>
      </w:rPr>
    </w:lvl>
    <w:lvl w:ilvl="8" w:tplc="913C38B4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abstractNum w:abstractNumId="9">
    <w:nsid w:val="5AE66729"/>
    <w:multiLevelType w:val="hybridMultilevel"/>
    <w:tmpl w:val="B5308D60"/>
    <w:lvl w:ilvl="0" w:tplc="3410B848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195C41F2">
      <w:numFmt w:val="bullet"/>
      <w:lvlText w:val="o"/>
      <w:lvlJc w:val="left"/>
      <w:pPr>
        <w:ind w:left="1611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2" w:tplc="6380B814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3" w:tplc="537046C6">
      <w:numFmt w:val="bullet"/>
      <w:lvlText w:val="•"/>
      <w:lvlJc w:val="left"/>
      <w:pPr>
        <w:ind w:left="3470" w:hanging="360"/>
      </w:pPr>
      <w:rPr>
        <w:rFonts w:hint="default"/>
        <w:lang w:val="it-IT" w:eastAsia="en-US" w:bidi="ar-SA"/>
      </w:rPr>
    </w:lvl>
    <w:lvl w:ilvl="4" w:tplc="A01AA7AA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9A82D3CC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B922D9C0">
      <w:numFmt w:val="bullet"/>
      <w:lvlText w:val="•"/>
      <w:lvlJc w:val="left"/>
      <w:pPr>
        <w:ind w:left="6245" w:hanging="360"/>
      </w:pPr>
      <w:rPr>
        <w:rFonts w:hint="default"/>
        <w:lang w:val="it-IT" w:eastAsia="en-US" w:bidi="ar-SA"/>
      </w:rPr>
    </w:lvl>
    <w:lvl w:ilvl="7" w:tplc="2B4AFDF0">
      <w:numFmt w:val="bullet"/>
      <w:lvlText w:val="•"/>
      <w:lvlJc w:val="left"/>
      <w:pPr>
        <w:ind w:left="7170" w:hanging="360"/>
      </w:pPr>
      <w:rPr>
        <w:rFonts w:hint="default"/>
        <w:lang w:val="it-IT" w:eastAsia="en-US" w:bidi="ar-SA"/>
      </w:rPr>
    </w:lvl>
    <w:lvl w:ilvl="8" w:tplc="99AE1D36">
      <w:numFmt w:val="bullet"/>
      <w:lvlText w:val="•"/>
      <w:lvlJc w:val="left"/>
      <w:pPr>
        <w:ind w:left="8096" w:hanging="360"/>
      </w:pPr>
      <w:rPr>
        <w:rFonts w:hint="default"/>
        <w:lang w:val="it-IT" w:eastAsia="en-US" w:bidi="ar-SA"/>
      </w:rPr>
    </w:lvl>
  </w:abstractNum>
  <w:abstractNum w:abstractNumId="10">
    <w:nsid w:val="611A0088"/>
    <w:multiLevelType w:val="hybridMultilevel"/>
    <w:tmpl w:val="FFCCF38E"/>
    <w:lvl w:ilvl="0" w:tplc="20467266">
      <w:start w:val="1"/>
      <w:numFmt w:val="decimal"/>
      <w:lvlText w:val="%1."/>
      <w:lvlJc w:val="left"/>
      <w:pPr>
        <w:ind w:left="620" w:hanging="361"/>
        <w:jc w:val="left"/>
      </w:pPr>
      <w:rPr>
        <w:rFonts w:ascii="Times New Roman" w:eastAsia="Times New Roman" w:hAnsi="Times New Roman" w:cs="Times New Roman" w:hint="default"/>
        <w:w w:val="91"/>
        <w:sz w:val="28"/>
        <w:szCs w:val="28"/>
        <w:lang w:val="it-IT" w:eastAsia="en-US" w:bidi="ar-SA"/>
      </w:rPr>
    </w:lvl>
    <w:lvl w:ilvl="1" w:tplc="287EEEEE">
      <w:numFmt w:val="bullet"/>
      <w:lvlText w:val="•"/>
      <w:lvlJc w:val="left"/>
      <w:pPr>
        <w:ind w:left="1552" w:hanging="361"/>
      </w:pPr>
      <w:rPr>
        <w:rFonts w:hint="default"/>
        <w:lang w:val="it-IT" w:eastAsia="en-US" w:bidi="ar-SA"/>
      </w:rPr>
    </w:lvl>
    <w:lvl w:ilvl="2" w:tplc="A84AC282">
      <w:numFmt w:val="bullet"/>
      <w:lvlText w:val="•"/>
      <w:lvlJc w:val="left"/>
      <w:pPr>
        <w:ind w:left="2485" w:hanging="361"/>
      </w:pPr>
      <w:rPr>
        <w:rFonts w:hint="default"/>
        <w:lang w:val="it-IT" w:eastAsia="en-US" w:bidi="ar-SA"/>
      </w:rPr>
    </w:lvl>
    <w:lvl w:ilvl="3" w:tplc="8298A45C">
      <w:numFmt w:val="bullet"/>
      <w:lvlText w:val="•"/>
      <w:lvlJc w:val="left"/>
      <w:pPr>
        <w:ind w:left="3417" w:hanging="361"/>
      </w:pPr>
      <w:rPr>
        <w:rFonts w:hint="default"/>
        <w:lang w:val="it-IT" w:eastAsia="en-US" w:bidi="ar-SA"/>
      </w:rPr>
    </w:lvl>
    <w:lvl w:ilvl="4" w:tplc="D9E26124">
      <w:numFmt w:val="bullet"/>
      <w:lvlText w:val="•"/>
      <w:lvlJc w:val="left"/>
      <w:pPr>
        <w:ind w:left="4350" w:hanging="361"/>
      </w:pPr>
      <w:rPr>
        <w:rFonts w:hint="default"/>
        <w:lang w:val="it-IT" w:eastAsia="en-US" w:bidi="ar-SA"/>
      </w:rPr>
    </w:lvl>
    <w:lvl w:ilvl="5" w:tplc="FCB086AA">
      <w:numFmt w:val="bullet"/>
      <w:lvlText w:val="•"/>
      <w:lvlJc w:val="left"/>
      <w:pPr>
        <w:ind w:left="5283" w:hanging="361"/>
      </w:pPr>
      <w:rPr>
        <w:rFonts w:hint="default"/>
        <w:lang w:val="it-IT" w:eastAsia="en-US" w:bidi="ar-SA"/>
      </w:rPr>
    </w:lvl>
    <w:lvl w:ilvl="6" w:tplc="BF84E524">
      <w:numFmt w:val="bullet"/>
      <w:lvlText w:val="•"/>
      <w:lvlJc w:val="left"/>
      <w:pPr>
        <w:ind w:left="6215" w:hanging="361"/>
      </w:pPr>
      <w:rPr>
        <w:rFonts w:hint="default"/>
        <w:lang w:val="it-IT" w:eastAsia="en-US" w:bidi="ar-SA"/>
      </w:rPr>
    </w:lvl>
    <w:lvl w:ilvl="7" w:tplc="4E989876">
      <w:numFmt w:val="bullet"/>
      <w:lvlText w:val="•"/>
      <w:lvlJc w:val="left"/>
      <w:pPr>
        <w:ind w:left="7148" w:hanging="361"/>
      </w:pPr>
      <w:rPr>
        <w:rFonts w:hint="default"/>
        <w:lang w:val="it-IT" w:eastAsia="en-US" w:bidi="ar-SA"/>
      </w:rPr>
    </w:lvl>
    <w:lvl w:ilvl="8" w:tplc="57E2D3F2">
      <w:numFmt w:val="bullet"/>
      <w:lvlText w:val="•"/>
      <w:lvlJc w:val="left"/>
      <w:pPr>
        <w:ind w:left="8081" w:hanging="361"/>
      </w:pPr>
      <w:rPr>
        <w:rFonts w:hint="default"/>
        <w:lang w:val="it-IT" w:eastAsia="en-US" w:bidi="ar-SA"/>
      </w:rPr>
    </w:lvl>
  </w:abstractNum>
  <w:abstractNum w:abstractNumId="11">
    <w:nsid w:val="61F42AE7"/>
    <w:multiLevelType w:val="multilevel"/>
    <w:tmpl w:val="3362BC86"/>
    <w:lvl w:ilvl="0">
      <w:start w:val="11"/>
      <w:numFmt w:val="decimal"/>
      <w:lvlText w:val="%1."/>
      <w:lvlJc w:val="left"/>
      <w:pPr>
        <w:ind w:left="613" w:hanging="361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6"/>
        <w:szCs w:val="26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671" w:hanging="1059"/>
        <w:jc w:val="left"/>
      </w:pPr>
      <w:rPr>
        <w:rFonts w:ascii="Calibri Light" w:eastAsia="Calibri Light" w:hAnsi="Calibri Light" w:cs="Calibri Light" w:hint="default"/>
        <w:i/>
        <w:iCs/>
        <w:spacing w:val="-2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605" w:hanging="105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30" w:hanging="10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5" w:hanging="10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80" w:hanging="10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5" w:hanging="10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0" w:hanging="10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56" w:hanging="1059"/>
      </w:pPr>
      <w:rPr>
        <w:rFonts w:hint="default"/>
        <w:lang w:val="it-IT" w:eastAsia="en-US" w:bidi="ar-SA"/>
      </w:rPr>
    </w:lvl>
  </w:abstractNum>
  <w:abstractNum w:abstractNumId="12">
    <w:nsid w:val="62564C13"/>
    <w:multiLevelType w:val="hybridMultilevel"/>
    <w:tmpl w:val="864A527E"/>
    <w:lvl w:ilvl="0" w:tplc="3FE6DD4E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94"/>
        <w:sz w:val="28"/>
        <w:szCs w:val="28"/>
        <w:lang w:val="it-IT" w:eastAsia="en-US" w:bidi="ar-SA"/>
      </w:rPr>
    </w:lvl>
    <w:lvl w:ilvl="1" w:tplc="7ED41E16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780000CA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B2CCEDC8">
      <w:numFmt w:val="bullet"/>
      <w:lvlText w:val="•"/>
      <w:lvlJc w:val="left"/>
      <w:pPr>
        <w:ind w:left="3549" w:hanging="360"/>
      </w:pPr>
      <w:rPr>
        <w:rFonts w:hint="default"/>
        <w:lang w:val="it-IT" w:eastAsia="en-US" w:bidi="ar-SA"/>
      </w:rPr>
    </w:lvl>
    <w:lvl w:ilvl="4" w:tplc="DA5EF562">
      <w:numFmt w:val="bullet"/>
      <w:lvlText w:val="•"/>
      <w:lvlJc w:val="left"/>
      <w:pPr>
        <w:ind w:left="4446" w:hanging="360"/>
      </w:pPr>
      <w:rPr>
        <w:rFonts w:hint="default"/>
        <w:lang w:val="it-IT" w:eastAsia="en-US" w:bidi="ar-SA"/>
      </w:rPr>
    </w:lvl>
    <w:lvl w:ilvl="5" w:tplc="6F3CC746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585AC8C8">
      <w:numFmt w:val="bullet"/>
      <w:lvlText w:val="•"/>
      <w:lvlJc w:val="left"/>
      <w:pPr>
        <w:ind w:left="6239" w:hanging="360"/>
      </w:pPr>
      <w:rPr>
        <w:rFonts w:hint="default"/>
        <w:lang w:val="it-IT" w:eastAsia="en-US" w:bidi="ar-SA"/>
      </w:rPr>
    </w:lvl>
    <w:lvl w:ilvl="7" w:tplc="13C25F2E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050A9DD8">
      <w:numFmt w:val="bullet"/>
      <w:lvlText w:val="•"/>
      <w:lvlJc w:val="left"/>
      <w:pPr>
        <w:ind w:left="8033" w:hanging="360"/>
      </w:pPr>
      <w:rPr>
        <w:rFonts w:hint="default"/>
        <w:lang w:val="it-IT" w:eastAsia="en-US" w:bidi="ar-SA"/>
      </w:rPr>
    </w:lvl>
  </w:abstractNum>
  <w:abstractNum w:abstractNumId="13">
    <w:nsid w:val="62687E99"/>
    <w:multiLevelType w:val="hybridMultilevel"/>
    <w:tmpl w:val="0B3079BA"/>
    <w:lvl w:ilvl="0" w:tplc="5B6CD45C">
      <w:start w:val="1"/>
      <w:numFmt w:val="upperLetter"/>
      <w:lvlText w:val="%1)"/>
      <w:lvlJc w:val="left"/>
      <w:pPr>
        <w:ind w:left="476" w:hanging="356"/>
        <w:jc w:val="left"/>
      </w:pPr>
      <w:rPr>
        <w:rFonts w:ascii="Times New Roman" w:eastAsia="Times New Roman" w:hAnsi="Times New Roman" w:cs="Times New Roman" w:hint="default"/>
        <w:b/>
        <w:bCs/>
        <w:w w:val="96"/>
        <w:sz w:val="28"/>
        <w:szCs w:val="28"/>
        <w:lang w:val="it-IT" w:eastAsia="en-US" w:bidi="ar-SA"/>
      </w:rPr>
    </w:lvl>
    <w:lvl w:ilvl="1" w:tplc="852EA466">
      <w:numFmt w:val="bullet"/>
      <w:lvlText w:val="•"/>
      <w:lvlJc w:val="left"/>
      <w:pPr>
        <w:ind w:left="1426" w:hanging="356"/>
      </w:pPr>
      <w:rPr>
        <w:rFonts w:hint="default"/>
        <w:lang w:val="it-IT" w:eastAsia="en-US" w:bidi="ar-SA"/>
      </w:rPr>
    </w:lvl>
    <w:lvl w:ilvl="2" w:tplc="8DA22700">
      <w:numFmt w:val="bullet"/>
      <w:lvlText w:val="•"/>
      <w:lvlJc w:val="left"/>
      <w:pPr>
        <w:ind w:left="2373" w:hanging="356"/>
      </w:pPr>
      <w:rPr>
        <w:rFonts w:hint="default"/>
        <w:lang w:val="it-IT" w:eastAsia="en-US" w:bidi="ar-SA"/>
      </w:rPr>
    </w:lvl>
    <w:lvl w:ilvl="3" w:tplc="75860568">
      <w:numFmt w:val="bullet"/>
      <w:lvlText w:val="•"/>
      <w:lvlJc w:val="left"/>
      <w:pPr>
        <w:ind w:left="3319" w:hanging="356"/>
      </w:pPr>
      <w:rPr>
        <w:rFonts w:hint="default"/>
        <w:lang w:val="it-IT" w:eastAsia="en-US" w:bidi="ar-SA"/>
      </w:rPr>
    </w:lvl>
    <w:lvl w:ilvl="4" w:tplc="E4F8AB14">
      <w:numFmt w:val="bullet"/>
      <w:lvlText w:val="•"/>
      <w:lvlJc w:val="left"/>
      <w:pPr>
        <w:ind w:left="4266" w:hanging="356"/>
      </w:pPr>
      <w:rPr>
        <w:rFonts w:hint="default"/>
        <w:lang w:val="it-IT" w:eastAsia="en-US" w:bidi="ar-SA"/>
      </w:rPr>
    </w:lvl>
    <w:lvl w:ilvl="5" w:tplc="B874CEA2">
      <w:numFmt w:val="bullet"/>
      <w:lvlText w:val="•"/>
      <w:lvlJc w:val="left"/>
      <w:pPr>
        <w:ind w:left="5213" w:hanging="356"/>
      </w:pPr>
      <w:rPr>
        <w:rFonts w:hint="default"/>
        <w:lang w:val="it-IT" w:eastAsia="en-US" w:bidi="ar-SA"/>
      </w:rPr>
    </w:lvl>
    <w:lvl w:ilvl="6" w:tplc="B3E0217E">
      <w:numFmt w:val="bullet"/>
      <w:lvlText w:val="•"/>
      <w:lvlJc w:val="left"/>
      <w:pPr>
        <w:ind w:left="6159" w:hanging="356"/>
      </w:pPr>
      <w:rPr>
        <w:rFonts w:hint="default"/>
        <w:lang w:val="it-IT" w:eastAsia="en-US" w:bidi="ar-SA"/>
      </w:rPr>
    </w:lvl>
    <w:lvl w:ilvl="7" w:tplc="2BB2ABD2">
      <w:numFmt w:val="bullet"/>
      <w:lvlText w:val="•"/>
      <w:lvlJc w:val="left"/>
      <w:pPr>
        <w:ind w:left="7106" w:hanging="356"/>
      </w:pPr>
      <w:rPr>
        <w:rFonts w:hint="default"/>
        <w:lang w:val="it-IT" w:eastAsia="en-US" w:bidi="ar-SA"/>
      </w:rPr>
    </w:lvl>
    <w:lvl w:ilvl="8" w:tplc="1CC0480E">
      <w:numFmt w:val="bullet"/>
      <w:lvlText w:val="•"/>
      <w:lvlJc w:val="left"/>
      <w:pPr>
        <w:ind w:left="8053" w:hanging="356"/>
      </w:pPr>
      <w:rPr>
        <w:rFonts w:hint="default"/>
        <w:lang w:val="it-IT" w:eastAsia="en-US" w:bidi="ar-SA"/>
      </w:rPr>
    </w:lvl>
  </w:abstractNum>
  <w:abstractNum w:abstractNumId="14">
    <w:nsid w:val="63382FFB"/>
    <w:multiLevelType w:val="hybridMultilevel"/>
    <w:tmpl w:val="E9B6A6E0"/>
    <w:lvl w:ilvl="0" w:tplc="58AE9964">
      <w:numFmt w:val="bullet"/>
      <w:lvlText w:val=""/>
      <w:lvlJc w:val="left"/>
      <w:pPr>
        <w:ind w:left="1186" w:hanging="286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1D549D4A">
      <w:numFmt w:val="bullet"/>
      <w:lvlText w:val="o"/>
      <w:lvlJc w:val="left"/>
      <w:pPr>
        <w:ind w:left="1326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2" w:tplc="9D7A020E">
      <w:numFmt w:val="bullet"/>
      <w:lvlText w:val=""/>
      <w:lvlJc w:val="left"/>
      <w:pPr>
        <w:ind w:left="2178" w:hanging="425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3" w:tplc="1DFA74F4">
      <w:numFmt w:val="bullet"/>
      <w:lvlText w:val="•"/>
      <w:lvlJc w:val="left"/>
      <w:pPr>
        <w:ind w:left="2180" w:hanging="425"/>
      </w:pPr>
      <w:rPr>
        <w:rFonts w:hint="default"/>
        <w:lang w:val="it-IT" w:eastAsia="en-US" w:bidi="ar-SA"/>
      </w:rPr>
    </w:lvl>
    <w:lvl w:ilvl="4" w:tplc="3CEEEE0C">
      <w:numFmt w:val="bullet"/>
      <w:lvlText w:val="•"/>
      <w:lvlJc w:val="left"/>
      <w:pPr>
        <w:ind w:left="3289" w:hanging="425"/>
      </w:pPr>
      <w:rPr>
        <w:rFonts w:hint="default"/>
        <w:lang w:val="it-IT" w:eastAsia="en-US" w:bidi="ar-SA"/>
      </w:rPr>
    </w:lvl>
    <w:lvl w:ilvl="5" w:tplc="EA1E2182">
      <w:numFmt w:val="bullet"/>
      <w:lvlText w:val="•"/>
      <w:lvlJc w:val="left"/>
      <w:pPr>
        <w:ind w:left="4398" w:hanging="425"/>
      </w:pPr>
      <w:rPr>
        <w:rFonts w:hint="default"/>
        <w:lang w:val="it-IT" w:eastAsia="en-US" w:bidi="ar-SA"/>
      </w:rPr>
    </w:lvl>
    <w:lvl w:ilvl="6" w:tplc="BCB27EFC">
      <w:numFmt w:val="bullet"/>
      <w:lvlText w:val="•"/>
      <w:lvlJc w:val="left"/>
      <w:pPr>
        <w:ind w:left="5508" w:hanging="425"/>
      </w:pPr>
      <w:rPr>
        <w:rFonts w:hint="default"/>
        <w:lang w:val="it-IT" w:eastAsia="en-US" w:bidi="ar-SA"/>
      </w:rPr>
    </w:lvl>
    <w:lvl w:ilvl="7" w:tplc="2F1A783E">
      <w:numFmt w:val="bullet"/>
      <w:lvlText w:val="•"/>
      <w:lvlJc w:val="left"/>
      <w:pPr>
        <w:ind w:left="6617" w:hanging="425"/>
      </w:pPr>
      <w:rPr>
        <w:rFonts w:hint="default"/>
        <w:lang w:val="it-IT" w:eastAsia="en-US" w:bidi="ar-SA"/>
      </w:rPr>
    </w:lvl>
    <w:lvl w:ilvl="8" w:tplc="84787242">
      <w:numFmt w:val="bullet"/>
      <w:lvlText w:val="•"/>
      <w:lvlJc w:val="left"/>
      <w:pPr>
        <w:ind w:left="7727" w:hanging="425"/>
      </w:pPr>
      <w:rPr>
        <w:rFonts w:hint="default"/>
        <w:lang w:val="it-IT" w:eastAsia="en-US" w:bidi="ar-SA"/>
      </w:rPr>
    </w:lvl>
  </w:abstractNum>
  <w:abstractNum w:abstractNumId="15">
    <w:nsid w:val="65A366C5"/>
    <w:multiLevelType w:val="hybridMultilevel"/>
    <w:tmpl w:val="D8BE8DEC"/>
    <w:lvl w:ilvl="0" w:tplc="0978C1AE">
      <w:start w:val="1"/>
      <w:numFmt w:val="decimal"/>
      <w:lvlText w:val="%1."/>
      <w:lvlJc w:val="left"/>
      <w:pPr>
        <w:ind w:left="1090" w:hanging="396"/>
        <w:jc w:val="left"/>
      </w:pPr>
      <w:rPr>
        <w:rFonts w:ascii="Times New Roman" w:eastAsia="Times New Roman" w:hAnsi="Times New Roman" w:cs="Times New Roman" w:hint="default"/>
        <w:w w:val="91"/>
        <w:sz w:val="28"/>
        <w:szCs w:val="28"/>
        <w:lang w:val="it-IT" w:eastAsia="en-US" w:bidi="ar-SA"/>
      </w:rPr>
    </w:lvl>
    <w:lvl w:ilvl="1" w:tplc="B136E396">
      <w:numFmt w:val="bullet"/>
      <w:lvlText w:val="•"/>
      <w:lvlJc w:val="left"/>
      <w:pPr>
        <w:ind w:left="1972" w:hanging="396"/>
      </w:pPr>
      <w:rPr>
        <w:rFonts w:hint="default"/>
        <w:lang w:val="it-IT" w:eastAsia="en-US" w:bidi="ar-SA"/>
      </w:rPr>
    </w:lvl>
    <w:lvl w:ilvl="2" w:tplc="7C7AE802">
      <w:numFmt w:val="bullet"/>
      <w:lvlText w:val="•"/>
      <w:lvlJc w:val="left"/>
      <w:pPr>
        <w:ind w:left="2845" w:hanging="396"/>
      </w:pPr>
      <w:rPr>
        <w:rFonts w:hint="default"/>
        <w:lang w:val="it-IT" w:eastAsia="en-US" w:bidi="ar-SA"/>
      </w:rPr>
    </w:lvl>
    <w:lvl w:ilvl="3" w:tplc="432C5B60">
      <w:numFmt w:val="bullet"/>
      <w:lvlText w:val="•"/>
      <w:lvlJc w:val="left"/>
      <w:pPr>
        <w:ind w:left="3717" w:hanging="396"/>
      </w:pPr>
      <w:rPr>
        <w:rFonts w:hint="default"/>
        <w:lang w:val="it-IT" w:eastAsia="en-US" w:bidi="ar-SA"/>
      </w:rPr>
    </w:lvl>
    <w:lvl w:ilvl="4" w:tplc="0A9428A4">
      <w:numFmt w:val="bullet"/>
      <w:lvlText w:val="•"/>
      <w:lvlJc w:val="left"/>
      <w:pPr>
        <w:ind w:left="4590" w:hanging="396"/>
      </w:pPr>
      <w:rPr>
        <w:rFonts w:hint="default"/>
        <w:lang w:val="it-IT" w:eastAsia="en-US" w:bidi="ar-SA"/>
      </w:rPr>
    </w:lvl>
    <w:lvl w:ilvl="5" w:tplc="84FADE92">
      <w:numFmt w:val="bullet"/>
      <w:lvlText w:val="•"/>
      <w:lvlJc w:val="left"/>
      <w:pPr>
        <w:ind w:left="5463" w:hanging="396"/>
      </w:pPr>
      <w:rPr>
        <w:rFonts w:hint="default"/>
        <w:lang w:val="it-IT" w:eastAsia="en-US" w:bidi="ar-SA"/>
      </w:rPr>
    </w:lvl>
    <w:lvl w:ilvl="6" w:tplc="40C4EE10">
      <w:numFmt w:val="bullet"/>
      <w:lvlText w:val="•"/>
      <w:lvlJc w:val="left"/>
      <w:pPr>
        <w:ind w:left="6335" w:hanging="396"/>
      </w:pPr>
      <w:rPr>
        <w:rFonts w:hint="default"/>
        <w:lang w:val="it-IT" w:eastAsia="en-US" w:bidi="ar-SA"/>
      </w:rPr>
    </w:lvl>
    <w:lvl w:ilvl="7" w:tplc="8D9ADB5C">
      <w:numFmt w:val="bullet"/>
      <w:lvlText w:val="•"/>
      <w:lvlJc w:val="left"/>
      <w:pPr>
        <w:ind w:left="7208" w:hanging="396"/>
      </w:pPr>
      <w:rPr>
        <w:rFonts w:hint="default"/>
        <w:lang w:val="it-IT" w:eastAsia="en-US" w:bidi="ar-SA"/>
      </w:rPr>
    </w:lvl>
    <w:lvl w:ilvl="8" w:tplc="F1C81A08">
      <w:numFmt w:val="bullet"/>
      <w:lvlText w:val="•"/>
      <w:lvlJc w:val="left"/>
      <w:pPr>
        <w:ind w:left="8081" w:hanging="396"/>
      </w:pPr>
      <w:rPr>
        <w:rFonts w:hint="default"/>
        <w:lang w:val="it-IT" w:eastAsia="en-US" w:bidi="ar-SA"/>
      </w:rPr>
    </w:lvl>
  </w:abstractNum>
  <w:abstractNum w:abstractNumId="16">
    <w:nsid w:val="676725D7"/>
    <w:multiLevelType w:val="multilevel"/>
    <w:tmpl w:val="15301DA6"/>
    <w:lvl w:ilvl="0">
      <w:start w:val="1"/>
      <w:numFmt w:val="decimal"/>
      <w:lvlText w:val="%1."/>
      <w:lvlJc w:val="left"/>
      <w:pPr>
        <w:ind w:left="493" w:hanging="361"/>
        <w:jc w:val="left"/>
      </w:pPr>
      <w:rPr>
        <w:rFonts w:hint="default"/>
        <w:b/>
        <w:bCs/>
        <w:i/>
        <w:iCs/>
        <w:spacing w:val="-1"/>
        <w:w w:val="10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99" w:hanging="502"/>
        <w:jc w:val="left"/>
      </w:pPr>
      <w:rPr>
        <w:rFonts w:ascii="Calibri Light" w:eastAsia="Calibri Light" w:hAnsi="Calibri Light" w:cs="Calibri Light" w:hint="default"/>
        <w:i/>
        <w:iCs/>
        <w:w w:val="100"/>
        <w:sz w:val="28"/>
        <w:szCs w:val="28"/>
        <w:lang w:val="it-IT" w:eastAsia="en-US" w:bidi="ar-SA"/>
      </w:rPr>
    </w:lvl>
    <w:lvl w:ilvl="2">
      <w:start w:val="1"/>
      <w:numFmt w:val="lowerRoman"/>
      <w:lvlText w:val="%3)"/>
      <w:lvlJc w:val="left"/>
      <w:pPr>
        <w:ind w:left="1213" w:hanging="360"/>
        <w:jc w:val="left"/>
      </w:pPr>
      <w:rPr>
        <w:rFonts w:ascii="Calibri Light" w:eastAsia="Calibri Light" w:hAnsi="Calibri Light" w:cs="Calibri Light" w:hint="default"/>
        <w:i/>
        <w:iCs/>
        <w:w w:val="100"/>
        <w:sz w:val="28"/>
        <w:szCs w:val="28"/>
        <w:lang w:val="it-IT" w:eastAsia="en-US" w:bidi="ar-SA"/>
      </w:rPr>
    </w:lvl>
    <w:lvl w:ilvl="3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31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</w:abstractNum>
  <w:abstractNum w:abstractNumId="17">
    <w:nsid w:val="6B317D11"/>
    <w:multiLevelType w:val="hybridMultilevel"/>
    <w:tmpl w:val="B57E2B48"/>
    <w:lvl w:ilvl="0" w:tplc="E7E03368">
      <w:numFmt w:val="bullet"/>
      <w:lvlText w:val=""/>
      <w:lvlJc w:val="left"/>
      <w:pPr>
        <w:ind w:left="553" w:hanging="361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896CA020">
      <w:numFmt w:val="bullet"/>
      <w:lvlText w:val=""/>
      <w:lvlJc w:val="left"/>
      <w:pPr>
        <w:ind w:left="901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2" w:tplc="97D8E296">
      <w:numFmt w:val="bullet"/>
      <w:lvlText w:val="•"/>
      <w:lvlJc w:val="left"/>
      <w:pPr>
        <w:ind w:left="1905" w:hanging="360"/>
      </w:pPr>
      <w:rPr>
        <w:rFonts w:hint="default"/>
        <w:lang w:val="it-IT" w:eastAsia="en-US" w:bidi="ar-SA"/>
      </w:rPr>
    </w:lvl>
    <w:lvl w:ilvl="3" w:tplc="26D4F410">
      <w:numFmt w:val="bullet"/>
      <w:lvlText w:val="•"/>
      <w:lvlJc w:val="left"/>
      <w:pPr>
        <w:ind w:left="2910" w:hanging="360"/>
      </w:pPr>
      <w:rPr>
        <w:rFonts w:hint="default"/>
        <w:lang w:val="it-IT" w:eastAsia="en-US" w:bidi="ar-SA"/>
      </w:rPr>
    </w:lvl>
    <w:lvl w:ilvl="4" w:tplc="C9B6F1BC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57108358">
      <w:numFmt w:val="bullet"/>
      <w:lvlText w:val="•"/>
      <w:lvlJc w:val="left"/>
      <w:pPr>
        <w:ind w:left="4920" w:hanging="360"/>
      </w:pPr>
      <w:rPr>
        <w:rFonts w:hint="default"/>
        <w:lang w:val="it-IT" w:eastAsia="en-US" w:bidi="ar-SA"/>
      </w:rPr>
    </w:lvl>
    <w:lvl w:ilvl="6" w:tplc="3976DA90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7" w:tplc="89A4C10C">
      <w:numFmt w:val="bullet"/>
      <w:lvlText w:val="•"/>
      <w:lvlJc w:val="left"/>
      <w:pPr>
        <w:ind w:left="6930" w:hanging="360"/>
      </w:pPr>
      <w:rPr>
        <w:rFonts w:hint="default"/>
        <w:lang w:val="it-IT" w:eastAsia="en-US" w:bidi="ar-SA"/>
      </w:rPr>
    </w:lvl>
    <w:lvl w:ilvl="8" w:tplc="6F0C9530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abstractNum w:abstractNumId="18">
    <w:nsid w:val="6E447C2A"/>
    <w:multiLevelType w:val="hybridMultilevel"/>
    <w:tmpl w:val="7614629C"/>
    <w:lvl w:ilvl="0" w:tplc="58F4E060">
      <w:start w:val="1"/>
      <w:numFmt w:val="upperLetter"/>
      <w:lvlText w:val="%1)"/>
      <w:lvlJc w:val="left"/>
      <w:pPr>
        <w:ind w:left="620" w:hanging="428"/>
        <w:jc w:val="left"/>
      </w:pPr>
      <w:rPr>
        <w:rFonts w:ascii="Times New Roman" w:eastAsia="Times New Roman" w:hAnsi="Times New Roman" w:cs="Times New Roman" w:hint="default"/>
        <w:b/>
        <w:bCs/>
        <w:w w:val="96"/>
        <w:sz w:val="28"/>
        <w:szCs w:val="28"/>
        <w:lang w:val="it-IT" w:eastAsia="en-US" w:bidi="ar-SA"/>
      </w:rPr>
    </w:lvl>
    <w:lvl w:ilvl="1" w:tplc="54103EE8">
      <w:numFmt w:val="bullet"/>
      <w:lvlText w:val="•"/>
      <w:lvlJc w:val="left"/>
      <w:pPr>
        <w:ind w:left="1552" w:hanging="428"/>
      </w:pPr>
      <w:rPr>
        <w:rFonts w:hint="default"/>
        <w:lang w:val="it-IT" w:eastAsia="en-US" w:bidi="ar-SA"/>
      </w:rPr>
    </w:lvl>
    <w:lvl w:ilvl="2" w:tplc="9FEEE70C">
      <w:numFmt w:val="bullet"/>
      <w:lvlText w:val="•"/>
      <w:lvlJc w:val="left"/>
      <w:pPr>
        <w:ind w:left="2485" w:hanging="428"/>
      </w:pPr>
      <w:rPr>
        <w:rFonts w:hint="default"/>
        <w:lang w:val="it-IT" w:eastAsia="en-US" w:bidi="ar-SA"/>
      </w:rPr>
    </w:lvl>
    <w:lvl w:ilvl="3" w:tplc="45BA8502">
      <w:numFmt w:val="bullet"/>
      <w:lvlText w:val="•"/>
      <w:lvlJc w:val="left"/>
      <w:pPr>
        <w:ind w:left="3417" w:hanging="428"/>
      </w:pPr>
      <w:rPr>
        <w:rFonts w:hint="default"/>
        <w:lang w:val="it-IT" w:eastAsia="en-US" w:bidi="ar-SA"/>
      </w:rPr>
    </w:lvl>
    <w:lvl w:ilvl="4" w:tplc="FF982568">
      <w:numFmt w:val="bullet"/>
      <w:lvlText w:val="•"/>
      <w:lvlJc w:val="left"/>
      <w:pPr>
        <w:ind w:left="4350" w:hanging="428"/>
      </w:pPr>
      <w:rPr>
        <w:rFonts w:hint="default"/>
        <w:lang w:val="it-IT" w:eastAsia="en-US" w:bidi="ar-SA"/>
      </w:rPr>
    </w:lvl>
    <w:lvl w:ilvl="5" w:tplc="73FAD726">
      <w:numFmt w:val="bullet"/>
      <w:lvlText w:val="•"/>
      <w:lvlJc w:val="left"/>
      <w:pPr>
        <w:ind w:left="5283" w:hanging="428"/>
      </w:pPr>
      <w:rPr>
        <w:rFonts w:hint="default"/>
        <w:lang w:val="it-IT" w:eastAsia="en-US" w:bidi="ar-SA"/>
      </w:rPr>
    </w:lvl>
    <w:lvl w:ilvl="6" w:tplc="6F34888C">
      <w:numFmt w:val="bullet"/>
      <w:lvlText w:val="•"/>
      <w:lvlJc w:val="left"/>
      <w:pPr>
        <w:ind w:left="6215" w:hanging="428"/>
      </w:pPr>
      <w:rPr>
        <w:rFonts w:hint="default"/>
        <w:lang w:val="it-IT" w:eastAsia="en-US" w:bidi="ar-SA"/>
      </w:rPr>
    </w:lvl>
    <w:lvl w:ilvl="7" w:tplc="F3C4665C">
      <w:numFmt w:val="bullet"/>
      <w:lvlText w:val="•"/>
      <w:lvlJc w:val="left"/>
      <w:pPr>
        <w:ind w:left="7148" w:hanging="428"/>
      </w:pPr>
      <w:rPr>
        <w:rFonts w:hint="default"/>
        <w:lang w:val="it-IT" w:eastAsia="en-US" w:bidi="ar-SA"/>
      </w:rPr>
    </w:lvl>
    <w:lvl w:ilvl="8" w:tplc="51B28A8C">
      <w:numFmt w:val="bullet"/>
      <w:lvlText w:val="•"/>
      <w:lvlJc w:val="left"/>
      <w:pPr>
        <w:ind w:left="8081" w:hanging="428"/>
      </w:pPr>
      <w:rPr>
        <w:rFonts w:hint="default"/>
        <w:lang w:val="it-IT" w:eastAsia="en-US" w:bidi="ar-SA"/>
      </w:rPr>
    </w:lvl>
  </w:abstractNum>
  <w:abstractNum w:abstractNumId="19">
    <w:nsid w:val="7FD90432"/>
    <w:multiLevelType w:val="hybridMultilevel"/>
    <w:tmpl w:val="3D403E52"/>
    <w:lvl w:ilvl="0" w:tplc="2AEC1220">
      <w:start w:val="1"/>
      <w:numFmt w:val="upperLetter"/>
      <w:lvlText w:val="%1)"/>
      <w:lvlJc w:val="left"/>
      <w:pPr>
        <w:ind w:left="620" w:hanging="428"/>
        <w:jc w:val="left"/>
      </w:pPr>
      <w:rPr>
        <w:rFonts w:ascii="Times New Roman" w:eastAsia="Times New Roman" w:hAnsi="Times New Roman" w:cs="Times New Roman" w:hint="default"/>
        <w:b/>
        <w:bCs/>
        <w:w w:val="96"/>
        <w:sz w:val="28"/>
        <w:szCs w:val="28"/>
        <w:lang w:val="it-IT" w:eastAsia="en-US" w:bidi="ar-SA"/>
      </w:rPr>
    </w:lvl>
    <w:lvl w:ilvl="1" w:tplc="DB6AEFAA">
      <w:numFmt w:val="bullet"/>
      <w:lvlText w:val="•"/>
      <w:lvlJc w:val="left"/>
      <w:pPr>
        <w:ind w:left="1552" w:hanging="428"/>
      </w:pPr>
      <w:rPr>
        <w:rFonts w:hint="default"/>
        <w:lang w:val="it-IT" w:eastAsia="en-US" w:bidi="ar-SA"/>
      </w:rPr>
    </w:lvl>
    <w:lvl w:ilvl="2" w:tplc="FCCE0B8E">
      <w:numFmt w:val="bullet"/>
      <w:lvlText w:val="•"/>
      <w:lvlJc w:val="left"/>
      <w:pPr>
        <w:ind w:left="2485" w:hanging="428"/>
      </w:pPr>
      <w:rPr>
        <w:rFonts w:hint="default"/>
        <w:lang w:val="it-IT" w:eastAsia="en-US" w:bidi="ar-SA"/>
      </w:rPr>
    </w:lvl>
    <w:lvl w:ilvl="3" w:tplc="AED809FE">
      <w:numFmt w:val="bullet"/>
      <w:lvlText w:val="•"/>
      <w:lvlJc w:val="left"/>
      <w:pPr>
        <w:ind w:left="3417" w:hanging="428"/>
      </w:pPr>
      <w:rPr>
        <w:rFonts w:hint="default"/>
        <w:lang w:val="it-IT" w:eastAsia="en-US" w:bidi="ar-SA"/>
      </w:rPr>
    </w:lvl>
    <w:lvl w:ilvl="4" w:tplc="C872788A">
      <w:numFmt w:val="bullet"/>
      <w:lvlText w:val="•"/>
      <w:lvlJc w:val="left"/>
      <w:pPr>
        <w:ind w:left="4350" w:hanging="428"/>
      </w:pPr>
      <w:rPr>
        <w:rFonts w:hint="default"/>
        <w:lang w:val="it-IT" w:eastAsia="en-US" w:bidi="ar-SA"/>
      </w:rPr>
    </w:lvl>
    <w:lvl w:ilvl="5" w:tplc="B6EAE356">
      <w:numFmt w:val="bullet"/>
      <w:lvlText w:val="•"/>
      <w:lvlJc w:val="left"/>
      <w:pPr>
        <w:ind w:left="5283" w:hanging="428"/>
      </w:pPr>
      <w:rPr>
        <w:rFonts w:hint="default"/>
        <w:lang w:val="it-IT" w:eastAsia="en-US" w:bidi="ar-SA"/>
      </w:rPr>
    </w:lvl>
    <w:lvl w:ilvl="6" w:tplc="1C286EEE">
      <w:numFmt w:val="bullet"/>
      <w:lvlText w:val="•"/>
      <w:lvlJc w:val="left"/>
      <w:pPr>
        <w:ind w:left="6215" w:hanging="428"/>
      </w:pPr>
      <w:rPr>
        <w:rFonts w:hint="default"/>
        <w:lang w:val="it-IT" w:eastAsia="en-US" w:bidi="ar-SA"/>
      </w:rPr>
    </w:lvl>
    <w:lvl w:ilvl="7" w:tplc="06D8D250">
      <w:numFmt w:val="bullet"/>
      <w:lvlText w:val="•"/>
      <w:lvlJc w:val="left"/>
      <w:pPr>
        <w:ind w:left="7148" w:hanging="428"/>
      </w:pPr>
      <w:rPr>
        <w:rFonts w:hint="default"/>
        <w:lang w:val="it-IT" w:eastAsia="en-US" w:bidi="ar-SA"/>
      </w:rPr>
    </w:lvl>
    <w:lvl w:ilvl="8" w:tplc="EEE67DB2">
      <w:numFmt w:val="bullet"/>
      <w:lvlText w:val="•"/>
      <w:lvlJc w:val="left"/>
      <w:pPr>
        <w:ind w:left="8081" w:hanging="42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1"/>
  </w:num>
  <w:num w:numId="5">
    <w:abstractNumId w:val="0"/>
  </w:num>
  <w:num w:numId="6">
    <w:abstractNumId w:val="2"/>
  </w:num>
  <w:num w:numId="7">
    <w:abstractNumId w:val="18"/>
  </w:num>
  <w:num w:numId="8">
    <w:abstractNumId w:val="14"/>
  </w:num>
  <w:num w:numId="9">
    <w:abstractNumId w:val="8"/>
  </w:num>
  <w:num w:numId="10">
    <w:abstractNumId w:val="17"/>
  </w:num>
  <w:num w:numId="11">
    <w:abstractNumId w:val="9"/>
  </w:num>
  <w:num w:numId="12">
    <w:abstractNumId w:val="19"/>
  </w:num>
  <w:num w:numId="13">
    <w:abstractNumId w:val="7"/>
  </w:num>
  <w:num w:numId="14">
    <w:abstractNumId w:val="1"/>
  </w:num>
  <w:num w:numId="15">
    <w:abstractNumId w:val="13"/>
  </w:num>
  <w:num w:numId="16">
    <w:abstractNumId w:val="10"/>
  </w:num>
  <w:num w:numId="17">
    <w:abstractNumId w:val="5"/>
  </w:num>
  <w:num w:numId="18">
    <w:abstractNumId w:val="12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046BF"/>
    <w:rsid w:val="000046BF"/>
    <w:rsid w:val="002F5913"/>
    <w:rsid w:val="00CA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7"/>
      <w:ind w:left="112"/>
      <w:outlineLvl w:val="0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styleId="Titolo2">
    <w:name w:val="heading 2"/>
    <w:basedOn w:val="Normale"/>
    <w:uiPriority w:val="1"/>
    <w:qFormat/>
    <w:pPr>
      <w:ind w:left="252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493" w:hanging="362"/>
      <w:outlineLvl w:val="2"/>
    </w:pPr>
    <w:rPr>
      <w:rFonts w:ascii="Calibri" w:eastAsia="Calibri" w:hAnsi="Calibri" w:cs="Calibr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41"/>
      <w:ind w:left="132"/>
    </w:pPr>
    <w:rPr>
      <w:b/>
      <w:bCs/>
      <w:sz w:val="28"/>
      <w:szCs w:val="28"/>
    </w:rPr>
  </w:style>
  <w:style w:type="paragraph" w:styleId="Sommario2">
    <w:name w:val="toc 2"/>
    <w:basedOn w:val="Normale"/>
    <w:uiPriority w:val="1"/>
    <w:qFormat/>
    <w:pPr>
      <w:spacing w:before="98"/>
      <w:ind w:left="354"/>
      <w:jc w:val="both"/>
    </w:pPr>
    <w:rPr>
      <w:b/>
      <w:bCs/>
      <w:sz w:val="28"/>
      <w:szCs w:val="28"/>
    </w:rPr>
  </w:style>
  <w:style w:type="paragraph" w:styleId="Sommario3">
    <w:name w:val="toc 3"/>
    <w:basedOn w:val="Normale"/>
    <w:uiPriority w:val="1"/>
    <w:qFormat/>
    <w:pPr>
      <w:spacing w:before="141"/>
      <w:ind w:left="354"/>
    </w:pPr>
    <w:rPr>
      <w:sz w:val="28"/>
      <w:szCs w:val="28"/>
    </w:rPr>
  </w:style>
  <w:style w:type="paragraph" w:styleId="Sommario4">
    <w:name w:val="toc 4"/>
    <w:basedOn w:val="Normale"/>
    <w:uiPriority w:val="1"/>
    <w:qFormat/>
    <w:pPr>
      <w:spacing w:before="20"/>
      <w:ind w:left="354"/>
    </w:pPr>
    <w:rPr>
      <w:b/>
      <w:bCs/>
      <w:i/>
      <w:iCs/>
    </w:rPr>
  </w:style>
  <w:style w:type="paragraph" w:styleId="Sommario5">
    <w:name w:val="toc 5"/>
    <w:basedOn w:val="Normale"/>
    <w:uiPriority w:val="1"/>
    <w:qFormat/>
    <w:pPr>
      <w:spacing w:before="41"/>
      <w:ind w:left="699"/>
    </w:pPr>
    <w:rPr>
      <w:b/>
      <w:bCs/>
      <w:sz w:val="28"/>
      <w:szCs w:val="28"/>
    </w:rPr>
  </w:style>
  <w:style w:type="paragraph" w:styleId="Sommario6">
    <w:name w:val="toc 6"/>
    <w:basedOn w:val="Normale"/>
    <w:uiPriority w:val="1"/>
    <w:qFormat/>
    <w:pPr>
      <w:spacing w:before="141"/>
      <w:ind w:left="1090" w:hanging="397"/>
    </w:pPr>
    <w:rPr>
      <w:sz w:val="28"/>
      <w:szCs w:val="28"/>
    </w:rPr>
  </w:style>
  <w:style w:type="paragraph" w:styleId="Sommario7">
    <w:name w:val="toc 7"/>
    <w:basedOn w:val="Normale"/>
    <w:uiPriority w:val="1"/>
    <w:qFormat/>
    <w:pPr>
      <w:spacing w:before="40"/>
      <w:ind w:left="1090"/>
    </w:pPr>
    <w:rPr>
      <w:sz w:val="28"/>
      <w:szCs w:val="28"/>
    </w:r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spacing w:before="244"/>
      <w:ind w:left="1326" w:firstLine="415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1551" w:hanging="360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9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909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7"/>
      <w:ind w:left="112"/>
      <w:outlineLvl w:val="0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styleId="Titolo2">
    <w:name w:val="heading 2"/>
    <w:basedOn w:val="Normale"/>
    <w:uiPriority w:val="1"/>
    <w:qFormat/>
    <w:pPr>
      <w:ind w:left="252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493" w:hanging="362"/>
      <w:outlineLvl w:val="2"/>
    </w:pPr>
    <w:rPr>
      <w:rFonts w:ascii="Calibri" w:eastAsia="Calibri" w:hAnsi="Calibri" w:cs="Calibr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41"/>
      <w:ind w:left="132"/>
    </w:pPr>
    <w:rPr>
      <w:b/>
      <w:bCs/>
      <w:sz w:val="28"/>
      <w:szCs w:val="28"/>
    </w:rPr>
  </w:style>
  <w:style w:type="paragraph" w:styleId="Sommario2">
    <w:name w:val="toc 2"/>
    <w:basedOn w:val="Normale"/>
    <w:uiPriority w:val="1"/>
    <w:qFormat/>
    <w:pPr>
      <w:spacing w:before="98"/>
      <w:ind w:left="354"/>
      <w:jc w:val="both"/>
    </w:pPr>
    <w:rPr>
      <w:b/>
      <w:bCs/>
      <w:sz w:val="28"/>
      <w:szCs w:val="28"/>
    </w:rPr>
  </w:style>
  <w:style w:type="paragraph" w:styleId="Sommario3">
    <w:name w:val="toc 3"/>
    <w:basedOn w:val="Normale"/>
    <w:uiPriority w:val="1"/>
    <w:qFormat/>
    <w:pPr>
      <w:spacing w:before="141"/>
      <w:ind w:left="354"/>
    </w:pPr>
    <w:rPr>
      <w:sz w:val="28"/>
      <w:szCs w:val="28"/>
    </w:rPr>
  </w:style>
  <w:style w:type="paragraph" w:styleId="Sommario4">
    <w:name w:val="toc 4"/>
    <w:basedOn w:val="Normale"/>
    <w:uiPriority w:val="1"/>
    <w:qFormat/>
    <w:pPr>
      <w:spacing w:before="20"/>
      <w:ind w:left="354"/>
    </w:pPr>
    <w:rPr>
      <w:b/>
      <w:bCs/>
      <w:i/>
      <w:iCs/>
    </w:rPr>
  </w:style>
  <w:style w:type="paragraph" w:styleId="Sommario5">
    <w:name w:val="toc 5"/>
    <w:basedOn w:val="Normale"/>
    <w:uiPriority w:val="1"/>
    <w:qFormat/>
    <w:pPr>
      <w:spacing w:before="41"/>
      <w:ind w:left="699"/>
    </w:pPr>
    <w:rPr>
      <w:b/>
      <w:bCs/>
      <w:sz w:val="28"/>
      <w:szCs w:val="28"/>
    </w:rPr>
  </w:style>
  <w:style w:type="paragraph" w:styleId="Sommario6">
    <w:name w:val="toc 6"/>
    <w:basedOn w:val="Normale"/>
    <w:uiPriority w:val="1"/>
    <w:qFormat/>
    <w:pPr>
      <w:spacing w:before="141"/>
      <w:ind w:left="1090" w:hanging="397"/>
    </w:pPr>
    <w:rPr>
      <w:sz w:val="28"/>
      <w:szCs w:val="28"/>
    </w:rPr>
  </w:style>
  <w:style w:type="paragraph" w:styleId="Sommario7">
    <w:name w:val="toc 7"/>
    <w:basedOn w:val="Normale"/>
    <w:uiPriority w:val="1"/>
    <w:qFormat/>
    <w:pPr>
      <w:spacing w:before="40"/>
      <w:ind w:left="1090"/>
    </w:pPr>
    <w:rPr>
      <w:sz w:val="28"/>
      <w:szCs w:val="28"/>
    </w:r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spacing w:before="244"/>
      <w:ind w:left="1326" w:firstLine="415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1551" w:hanging="360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9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909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MLPS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Nettis Carmen</dc:creator>
  <cp:lastModifiedBy>Sacco Giovanna Simona</cp:lastModifiedBy>
  <cp:revision>2</cp:revision>
  <dcterms:created xsi:type="dcterms:W3CDTF">2021-05-18T09:44:00Z</dcterms:created>
  <dcterms:modified xsi:type="dcterms:W3CDTF">2021-05-18T09:44:00Z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2021-05-18T00:00:00Z</vt:filetime>
  </property>
</Properties>
</file>